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63" w:rsidRDefault="00B34C63" w:rsidP="00B34C63">
      <w:pPr>
        <w:jc w:val="center"/>
        <w:rPr>
          <w:rFonts w:hint="eastAsia"/>
          <w:b/>
          <w:sz w:val="32"/>
          <w:szCs w:val="32"/>
        </w:rPr>
      </w:pPr>
      <w:r w:rsidRPr="00B34C63">
        <w:rPr>
          <w:b/>
          <w:bCs/>
          <w:sz w:val="32"/>
          <w:szCs w:val="32"/>
        </w:rPr>
        <w:t>“</w:t>
      </w:r>
      <w:r w:rsidRPr="00B34C63">
        <w:rPr>
          <w:rFonts w:hint="eastAsia"/>
          <w:b/>
          <w:bCs/>
          <w:sz w:val="32"/>
          <w:szCs w:val="32"/>
        </w:rPr>
        <w:t>大学生香港行</w:t>
      </w:r>
      <w:r w:rsidRPr="00B34C63">
        <w:rPr>
          <w:b/>
          <w:bCs/>
          <w:sz w:val="32"/>
          <w:szCs w:val="32"/>
        </w:rPr>
        <w:t>”</w:t>
      </w:r>
      <w:r w:rsidRPr="00B34C63">
        <w:rPr>
          <w:rFonts w:hint="eastAsia"/>
          <w:b/>
          <w:bCs/>
          <w:sz w:val="32"/>
          <w:szCs w:val="32"/>
        </w:rPr>
        <w:t>社会实践活动</w:t>
      </w:r>
      <w:r w:rsidRPr="00B34C63">
        <w:rPr>
          <w:rFonts w:hint="eastAsia"/>
          <w:b/>
          <w:sz w:val="32"/>
          <w:szCs w:val="32"/>
        </w:rPr>
        <w:t>项目内容</w:t>
      </w:r>
    </w:p>
    <w:p w:rsidR="00B34C63" w:rsidRPr="00B34C63" w:rsidRDefault="00B34C63" w:rsidP="00B34C63">
      <w:pPr>
        <w:jc w:val="center"/>
        <w:rPr>
          <w:b/>
          <w:bCs/>
          <w:sz w:val="32"/>
          <w:szCs w:val="32"/>
        </w:rPr>
      </w:pPr>
    </w:p>
    <w:p w:rsidR="00B34C63" w:rsidRPr="00B34C63" w:rsidRDefault="00B34C63" w:rsidP="00B34C63">
      <w:pPr>
        <w:ind w:firstLineChars="192" w:firstLine="463"/>
        <w:rPr>
          <w:b/>
          <w:bCs/>
          <w:sz w:val="24"/>
        </w:rPr>
      </w:pPr>
      <w:r w:rsidRPr="00B34C63">
        <w:rPr>
          <w:rFonts w:hint="eastAsia"/>
          <w:b/>
          <w:bCs/>
          <w:sz w:val="24"/>
        </w:rPr>
        <w:t>（一）、讲座与讨论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1</w:t>
      </w:r>
      <w:r w:rsidRPr="00B34C63">
        <w:rPr>
          <w:rFonts w:hint="eastAsia"/>
          <w:bCs/>
          <w:sz w:val="24"/>
        </w:rPr>
        <w:t>、狮子山——我见到的香港精神；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2</w:t>
      </w:r>
      <w:r w:rsidRPr="00B34C63">
        <w:rPr>
          <w:rFonts w:hint="eastAsia"/>
          <w:bCs/>
          <w:sz w:val="24"/>
        </w:rPr>
        <w:t>、法律在香港；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3</w:t>
      </w:r>
      <w:r w:rsidRPr="00B34C63">
        <w:rPr>
          <w:rFonts w:hint="eastAsia"/>
          <w:bCs/>
          <w:sz w:val="24"/>
        </w:rPr>
        <w:t>、环球资本市场与大中华去资本市场；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4</w:t>
      </w:r>
      <w:r w:rsidRPr="00B34C63">
        <w:rPr>
          <w:rFonts w:hint="eastAsia"/>
          <w:bCs/>
          <w:sz w:val="24"/>
        </w:rPr>
        <w:t>、香港国际金融中心地位及其发展；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5</w:t>
      </w:r>
      <w:r w:rsidRPr="00B34C63">
        <w:rPr>
          <w:rFonts w:hint="eastAsia"/>
          <w:bCs/>
          <w:sz w:val="24"/>
        </w:rPr>
        <w:t>、香港金融市场的投资服务与理财技巧；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6</w:t>
      </w:r>
      <w:r w:rsidRPr="00B34C63">
        <w:rPr>
          <w:rFonts w:hint="eastAsia"/>
          <w:bCs/>
          <w:sz w:val="24"/>
        </w:rPr>
        <w:t>、中资金融机构在香港的业务发展和趋势；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7</w:t>
      </w:r>
      <w:r w:rsidRPr="00B34C63">
        <w:rPr>
          <w:rFonts w:hint="eastAsia"/>
          <w:bCs/>
          <w:sz w:val="24"/>
        </w:rPr>
        <w:t>、香港移民及在香港就业、就学的机会。</w:t>
      </w:r>
    </w:p>
    <w:p w:rsidR="00B34C63" w:rsidRPr="00B34C63" w:rsidRDefault="00B34C63" w:rsidP="00B34C63">
      <w:pPr>
        <w:ind w:firstLineChars="196" w:firstLine="472"/>
        <w:rPr>
          <w:b/>
          <w:bCs/>
          <w:sz w:val="24"/>
        </w:rPr>
      </w:pPr>
      <w:r w:rsidRPr="00B34C63">
        <w:rPr>
          <w:rFonts w:hint="eastAsia"/>
          <w:b/>
          <w:bCs/>
          <w:sz w:val="24"/>
        </w:rPr>
        <w:t>（二）、座谈与分享</w:t>
      </w:r>
    </w:p>
    <w:p w:rsidR="00B34C63" w:rsidRPr="00B34C63" w:rsidRDefault="00B34C63" w:rsidP="00B34C63">
      <w:pPr>
        <w:ind w:firstLineChars="196" w:firstLine="470"/>
        <w:rPr>
          <w:bCs/>
          <w:sz w:val="24"/>
        </w:rPr>
      </w:pPr>
      <w:r w:rsidRPr="00B34C63">
        <w:rPr>
          <w:bCs/>
          <w:sz w:val="24"/>
        </w:rPr>
        <w:t>1</w:t>
      </w:r>
      <w:r w:rsidRPr="00B34C63">
        <w:rPr>
          <w:rFonts w:hint="eastAsia"/>
          <w:bCs/>
          <w:sz w:val="24"/>
        </w:rPr>
        <w:t>、组织和邀请香港学生社团领袖、积极分子与内地来港同学就某一问题的讨论与分享；</w:t>
      </w:r>
    </w:p>
    <w:p w:rsidR="00B34C63" w:rsidRPr="00B34C63" w:rsidRDefault="00B34C63" w:rsidP="00B34C63">
      <w:pPr>
        <w:ind w:firstLineChars="196" w:firstLine="470"/>
        <w:rPr>
          <w:bCs/>
          <w:sz w:val="24"/>
        </w:rPr>
      </w:pPr>
      <w:r w:rsidRPr="00B34C63">
        <w:rPr>
          <w:bCs/>
          <w:sz w:val="24"/>
        </w:rPr>
        <w:t>2</w:t>
      </w:r>
      <w:r w:rsidRPr="00B34C63">
        <w:rPr>
          <w:rFonts w:hint="eastAsia"/>
          <w:bCs/>
          <w:sz w:val="24"/>
        </w:rPr>
        <w:t>、组织</w:t>
      </w:r>
      <w:proofErr w:type="gramStart"/>
      <w:r w:rsidRPr="00B34C63">
        <w:rPr>
          <w:rFonts w:hint="eastAsia"/>
          <w:bCs/>
          <w:sz w:val="24"/>
        </w:rPr>
        <w:t>与邀请</w:t>
      </w:r>
      <w:proofErr w:type="gramEnd"/>
      <w:r w:rsidRPr="00B34C63">
        <w:rPr>
          <w:rFonts w:hint="eastAsia"/>
          <w:bCs/>
          <w:sz w:val="24"/>
        </w:rPr>
        <w:t>内地来港留学并留港工作的人士与来港同学讨论与分享。</w:t>
      </w:r>
    </w:p>
    <w:p w:rsidR="00B34C63" w:rsidRPr="00B34C63" w:rsidRDefault="00B34C63" w:rsidP="00B34C63">
      <w:pPr>
        <w:ind w:firstLineChars="196" w:firstLine="472"/>
        <w:rPr>
          <w:b/>
          <w:bCs/>
          <w:sz w:val="24"/>
        </w:rPr>
      </w:pPr>
      <w:r w:rsidRPr="00B34C63">
        <w:rPr>
          <w:rFonts w:hint="eastAsia"/>
          <w:b/>
          <w:bCs/>
          <w:sz w:val="24"/>
        </w:rPr>
        <w:t>（三）、交流与联谊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1</w:t>
      </w:r>
      <w:r w:rsidRPr="00B34C63">
        <w:rPr>
          <w:rFonts w:hint="eastAsia"/>
          <w:bCs/>
          <w:sz w:val="24"/>
        </w:rPr>
        <w:t>、与香港青年结伴游；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2</w:t>
      </w:r>
      <w:r w:rsidRPr="00B34C63">
        <w:rPr>
          <w:rFonts w:hint="eastAsia"/>
          <w:bCs/>
          <w:sz w:val="24"/>
        </w:rPr>
        <w:t>、与香港青年结伴</w:t>
      </w:r>
      <w:r w:rsidRPr="00B34C63">
        <w:rPr>
          <w:bCs/>
          <w:sz w:val="24"/>
        </w:rPr>
        <w:t>BBQ</w:t>
      </w:r>
      <w:r w:rsidRPr="00B34C63">
        <w:rPr>
          <w:rFonts w:hint="eastAsia"/>
          <w:bCs/>
          <w:sz w:val="24"/>
        </w:rPr>
        <w:t>（烧烤）；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3</w:t>
      </w:r>
      <w:r w:rsidRPr="00B34C63">
        <w:rPr>
          <w:rFonts w:hint="eastAsia"/>
          <w:bCs/>
          <w:sz w:val="24"/>
        </w:rPr>
        <w:t>、与香港青年咖啡室对话；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4</w:t>
      </w:r>
      <w:r w:rsidRPr="00B34C63">
        <w:rPr>
          <w:rFonts w:hint="eastAsia"/>
          <w:bCs/>
          <w:sz w:val="24"/>
        </w:rPr>
        <w:t>、校园生活分享。</w:t>
      </w:r>
    </w:p>
    <w:p w:rsidR="00B34C63" w:rsidRPr="00B34C63" w:rsidRDefault="00B34C63" w:rsidP="00B34C63">
      <w:pPr>
        <w:ind w:firstLineChars="196" w:firstLine="472"/>
        <w:rPr>
          <w:b/>
          <w:bCs/>
          <w:sz w:val="24"/>
        </w:rPr>
      </w:pPr>
      <w:r w:rsidRPr="00B34C63">
        <w:rPr>
          <w:rFonts w:hint="eastAsia"/>
          <w:b/>
          <w:bCs/>
          <w:sz w:val="24"/>
        </w:rPr>
        <w:t>（四）、参观与访问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1</w:t>
      </w:r>
      <w:r w:rsidRPr="00B34C63">
        <w:rPr>
          <w:rFonts w:hint="eastAsia"/>
          <w:bCs/>
          <w:sz w:val="24"/>
        </w:rPr>
        <w:t>、廉政在香港；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2</w:t>
      </w:r>
      <w:r w:rsidRPr="00B34C63">
        <w:rPr>
          <w:rFonts w:hint="eastAsia"/>
          <w:bCs/>
          <w:sz w:val="24"/>
        </w:rPr>
        <w:t>、香港的救护服务；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3</w:t>
      </w:r>
      <w:r w:rsidRPr="00B34C63">
        <w:rPr>
          <w:rFonts w:hint="eastAsia"/>
          <w:bCs/>
          <w:sz w:val="24"/>
        </w:rPr>
        <w:t>、香港的房屋政策；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4</w:t>
      </w:r>
      <w:r w:rsidRPr="00B34C63">
        <w:rPr>
          <w:rFonts w:hint="eastAsia"/>
          <w:bCs/>
          <w:sz w:val="24"/>
        </w:rPr>
        <w:t>、关爱活动与义工活动；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5</w:t>
      </w:r>
      <w:r w:rsidRPr="00B34C63">
        <w:rPr>
          <w:rFonts w:hint="eastAsia"/>
          <w:bCs/>
          <w:sz w:val="24"/>
        </w:rPr>
        <w:t>、走进香港的基层社会；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6</w:t>
      </w:r>
      <w:r w:rsidRPr="00B34C63">
        <w:rPr>
          <w:rFonts w:hint="eastAsia"/>
          <w:bCs/>
          <w:sz w:val="24"/>
        </w:rPr>
        <w:t>、香港环境保护署发展。</w:t>
      </w:r>
    </w:p>
    <w:p w:rsidR="00B34C63" w:rsidRPr="00B34C63" w:rsidRDefault="00B34C63" w:rsidP="00B34C63">
      <w:pPr>
        <w:ind w:firstLineChars="196" w:firstLine="472"/>
        <w:rPr>
          <w:b/>
          <w:bCs/>
          <w:sz w:val="24"/>
        </w:rPr>
      </w:pPr>
      <w:r w:rsidRPr="00B34C63">
        <w:rPr>
          <w:rFonts w:hint="eastAsia"/>
          <w:b/>
          <w:bCs/>
          <w:sz w:val="24"/>
        </w:rPr>
        <w:t>（五）、游览与观光。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1</w:t>
      </w:r>
      <w:r w:rsidRPr="00B34C63">
        <w:rPr>
          <w:rFonts w:hint="eastAsia"/>
          <w:bCs/>
          <w:sz w:val="24"/>
        </w:rPr>
        <w:t>、海洋公园；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2</w:t>
      </w:r>
      <w:r w:rsidRPr="00B34C63">
        <w:rPr>
          <w:rFonts w:hint="eastAsia"/>
          <w:bCs/>
          <w:sz w:val="24"/>
        </w:rPr>
        <w:t>、维多利亚海港、星光大道和</w:t>
      </w:r>
      <w:r w:rsidRPr="00B34C63">
        <w:rPr>
          <w:bCs/>
          <w:sz w:val="24"/>
        </w:rPr>
        <w:t>1881</w:t>
      </w:r>
      <w:r w:rsidRPr="00B34C63">
        <w:rPr>
          <w:rFonts w:hint="eastAsia"/>
          <w:bCs/>
          <w:sz w:val="24"/>
        </w:rPr>
        <w:t>水警总部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3</w:t>
      </w:r>
      <w:r w:rsidRPr="00B34C63">
        <w:rPr>
          <w:rFonts w:hint="eastAsia"/>
          <w:bCs/>
          <w:sz w:val="24"/>
        </w:rPr>
        <w:t>、香港核心区——中环掠影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4</w:t>
      </w:r>
      <w:r w:rsidRPr="00B34C63">
        <w:rPr>
          <w:rFonts w:hint="eastAsia"/>
          <w:bCs/>
          <w:sz w:val="24"/>
        </w:rPr>
        <w:t>、具香港特色的必去景点（如太平山、</w:t>
      </w:r>
      <w:proofErr w:type="gramStart"/>
      <w:r w:rsidRPr="00B34C63">
        <w:rPr>
          <w:rFonts w:hint="eastAsia"/>
          <w:bCs/>
          <w:sz w:val="24"/>
        </w:rPr>
        <w:t>赤</w:t>
      </w:r>
      <w:proofErr w:type="gramEnd"/>
      <w:r w:rsidRPr="00B34C63">
        <w:rPr>
          <w:rFonts w:hint="eastAsia"/>
          <w:bCs/>
          <w:sz w:val="24"/>
        </w:rPr>
        <w:t>柱、浅水湾、会展中心和金紫荆广场等）；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5</w:t>
      </w:r>
      <w:r w:rsidRPr="00B34C63">
        <w:rPr>
          <w:rFonts w:hint="eastAsia"/>
          <w:bCs/>
          <w:sz w:val="24"/>
        </w:rPr>
        <w:t>、香港知名大学校园行；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6</w:t>
      </w:r>
      <w:r w:rsidRPr="00B34C63">
        <w:rPr>
          <w:rFonts w:hint="eastAsia"/>
          <w:bCs/>
          <w:sz w:val="24"/>
        </w:rPr>
        <w:t>、走进历史——香港历史博物馆；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7</w:t>
      </w:r>
      <w:r w:rsidRPr="00B34C63">
        <w:rPr>
          <w:rFonts w:hint="eastAsia"/>
          <w:bCs/>
          <w:sz w:val="24"/>
        </w:rPr>
        <w:t>、走进科学——香港科学馆。</w:t>
      </w:r>
    </w:p>
    <w:p w:rsidR="00B34C63" w:rsidRPr="00B34C63" w:rsidRDefault="00B34C63" w:rsidP="00B34C63">
      <w:pPr>
        <w:ind w:firstLineChars="150" w:firstLine="361"/>
        <w:rPr>
          <w:b/>
          <w:bCs/>
          <w:sz w:val="24"/>
        </w:rPr>
      </w:pPr>
      <w:r w:rsidRPr="00B34C63">
        <w:rPr>
          <w:rFonts w:hint="eastAsia"/>
          <w:b/>
          <w:bCs/>
          <w:sz w:val="24"/>
        </w:rPr>
        <w:t>（六）、饮食与购物。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1</w:t>
      </w:r>
      <w:r w:rsidRPr="00B34C63">
        <w:rPr>
          <w:rFonts w:hint="eastAsia"/>
          <w:bCs/>
          <w:sz w:val="24"/>
        </w:rPr>
        <w:t>、潮人潮街购买潮商品，如加连威老道等；</w:t>
      </w: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bCs/>
          <w:sz w:val="24"/>
        </w:rPr>
        <w:t>2</w:t>
      </w:r>
      <w:r w:rsidRPr="00B34C63">
        <w:rPr>
          <w:rFonts w:hint="eastAsia"/>
          <w:bCs/>
          <w:sz w:val="24"/>
        </w:rPr>
        <w:t>、人山人海的旺角。</w:t>
      </w:r>
    </w:p>
    <w:p w:rsidR="00B34C63" w:rsidRDefault="00B34C63" w:rsidP="00B34C63">
      <w:pPr>
        <w:ind w:firstLineChars="200" w:firstLine="480"/>
        <w:rPr>
          <w:rFonts w:hint="eastAsia"/>
          <w:bCs/>
          <w:sz w:val="24"/>
        </w:rPr>
      </w:pPr>
    </w:p>
    <w:p w:rsidR="00B34C63" w:rsidRPr="00B34C63" w:rsidRDefault="00B34C63" w:rsidP="00B34C63">
      <w:pPr>
        <w:ind w:firstLineChars="200" w:firstLine="480"/>
        <w:rPr>
          <w:bCs/>
          <w:sz w:val="24"/>
        </w:rPr>
      </w:pPr>
      <w:r w:rsidRPr="00B34C63">
        <w:rPr>
          <w:rFonts w:hint="eastAsia"/>
          <w:bCs/>
          <w:sz w:val="24"/>
        </w:rPr>
        <w:t>项目还在不断的拓展和补充中。</w:t>
      </w:r>
    </w:p>
    <w:p w:rsidR="00303713" w:rsidRPr="00B34C63" w:rsidRDefault="00303713">
      <w:pPr>
        <w:rPr>
          <w:sz w:val="24"/>
        </w:rPr>
      </w:pPr>
    </w:p>
    <w:sectPr w:rsidR="00303713" w:rsidRPr="00B34C63" w:rsidSect="00303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2DBD"/>
    <w:multiLevelType w:val="hybridMultilevel"/>
    <w:tmpl w:val="06068FE4"/>
    <w:lvl w:ilvl="0" w:tplc="DF9E5EEC">
      <w:start w:val="3"/>
      <w:numFmt w:val="japaneseCounting"/>
      <w:lvlText w:val="%1、"/>
      <w:lvlJc w:val="left"/>
      <w:pPr>
        <w:tabs>
          <w:tab w:val="num" w:pos="735"/>
        </w:tabs>
        <w:ind w:left="735" w:hanging="735"/>
      </w:pPr>
      <w:rPr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C63"/>
    <w:rsid w:val="00303713"/>
    <w:rsid w:val="00B3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2013-09-16T06:57:00Z</dcterms:created>
  <dcterms:modified xsi:type="dcterms:W3CDTF">2013-09-16T06:58:00Z</dcterms:modified>
</cp:coreProperties>
</file>