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49A25FC7"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00602F">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2535"/>
        <w:gridCol w:w="300"/>
        <w:gridCol w:w="780"/>
        <w:gridCol w:w="3076"/>
      </w:tblGrid>
      <w:tr w:rsidR="00444C1C" w:rsidRPr="00446166"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87E5E8E" w:rsidR="00444C1C" w:rsidRPr="00446166" w:rsidRDefault="00444C1C">
            <w:pPr>
              <w:rPr>
                <w:rFonts w:ascii="Tahoma" w:hAnsi="Tahoma" w:cs="Tahoma"/>
                <w:b/>
                <w:sz w:val="20"/>
                <w:szCs w:val="20"/>
              </w:rPr>
            </w:pPr>
            <w:r>
              <w:rPr>
                <w:rFonts w:ascii="Tahoma" w:hAnsi="Tahoma" w:cs="Tahoma"/>
                <w:b/>
                <w:sz w:val="20"/>
                <w:szCs w:val="20"/>
              </w:rPr>
              <w:t>Name:</w:t>
            </w:r>
            <w:r w:rsidR="002B3F39">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2992FA87" w:rsidR="00240BFB" w:rsidRPr="00446166" w:rsidRDefault="00240BFB">
            <w:pPr>
              <w:rPr>
                <w:rFonts w:ascii="Tahoma" w:hAnsi="Tahoma" w:cs="Tahoma"/>
                <w:b/>
                <w:sz w:val="20"/>
                <w:szCs w:val="20"/>
              </w:rPr>
            </w:pPr>
            <w:r w:rsidRPr="00446166">
              <w:rPr>
                <w:rFonts w:ascii="Tahoma" w:hAnsi="Tahoma" w:cs="Tahoma"/>
                <w:b/>
                <w:sz w:val="20"/>
                <w:szCs w:val="20"/>
              </w:rPr>
              <w:t>Job Title:</w:t>
            </w:r>
            <w:r w:rsidR="00136401">
              <w:rPr>
                <w:rFonts w:ascii="Tahoma" w:hAnsi="Tahoma" w:cs="Tahoma"/>
                <w:b/>
                <w:sz w:val="20"/>
                <w:szCs w:val="20"/>
              </w:rPr>
              <w:t xml:space="preserve"> </w:t>
            </w:r>
            <w:r w:rsidR="0052482C" w:rsidRPr="0052482C">
              <w:rPr>
                <w:rFonts w:ascii="Tahoma" w:hAnsi="Tahoma" w:cs="Tahoma"/>
                <w:b/>
                <w:sz w:val="20"/>
                <w:szCs w:val="20"/>
              </w:rPr>
              <w:t>FAO-FQ-13</w:t>
            </w:r>
            <w:r w:rsidR="0052482C">
              <w:rPr>
                <w:rFonts w:ascii="Tahoma" w:hAnsi="Tahoma" w:cs="Tahoma"/>
                <w:b/>
                <w:sz w:val="20"/>
                <w:szCs w:val="20"/>
              </w:rPr>
              <w:t xml:space="preserve">, </w:t>
            </w:r>
            <w:bookmarkStart w:id="0" w:name="_GoBack"/>
            <w:bookmarkEnd w:id="0"/>
            <w:r w:rsidR="00136401">
              <w:rPr>
                <w:rFonts w:ascii="Tahoma" w:hAnsi="Tahoma" w:cs="Tahoma"/>
                <w:b/>
                <w:sz w:val="20"/>
                <w:szCs w:val="20"/>
              </w:rPr>
              <w:t>INTERN</w:t>
            </w:r>
          </w:p>
        </w:tc>
        <w:tc>
          <w:tcPr>
            <w:tcW w:w="7684" w:type="dxa"/>
            <w:gridSpan w:val="6"/>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446166">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40E9F30A"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r w:rsidR="00136401">
              <w:rPr>
                <w:rFonts w:ascii="Tahoma" w:hAnsi="Tahoma" w:cs="Tahoma"/>
                <w:b/>
                <w:sz w:val="20"/>
                <w:szCs w:val="20"/>
              </w:rPr>
              <w:t xml:space="preserve"> FAOLOG</w:t>
            </w:r>
          </w:p>
        </w:tc>
        <w:tc>
          <w:tcPr>
            <w:tcW w:w="6698"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0237D5F" w:rsidR="00240BFB" w:rsidRPr="00446166" w:rsidRDefault="00240BFB">
            <w:pPr>
              <w:rPr>
                <w:rFonts w:ascii="Tahoma" w:hAnsi="Tahoma" w:cs="Tahoma"/>
                <w:b/>
                <w:sz w:val="20"/>
                <w:szCs w:val="20"/>
              </w:rPr>
            </w:pPr>
            <w:r w:rsidRPr="00446166">
              <w:rPr>
                <w:rFonts w:ascii="Tahoma" w:hAnsi="Tahoma" w:cs="Tahoma"/>
                <w:b/>
                <w:sz w:val="20"/>
                <w:szCs w:val="20"/>
              </w:rPr>
              <w:t>Location:</w:t>
            </w:r>
            <w:r w:rsidR="00136401">
              <w:rPr>
                <w:rFonts w:ascii="Tahoma" w:hAnsi="Tahoma" w:cs="Tahoma"/>
                <w:b/>
                <w:sz w:val="20"/>
                <w:szCs w:val="20"/>
              </w:rPr>
              <w:t xml:space="preserve"> Geneva, Switzerland</w:t>
            </w:r>
          </w:p>
        </w:tc>
        <w:tc>
          <w:tcPr>
            <w:tcW w:w="7684"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404B1936" w:rsidR="0098339E" w:rsidRPr="00446166" w:rsidRDefault="0098339E">
            <w:pPr>
              <w:rPr>
                <w:rFonts w:ascii="Tahoma" w:hAnsi="Tahoma" w:cs="Tahoma"/>
                <w:b/>
                <w:sz w:val="20"/>
                <w:szCs w:val="20"/>
              </w:rPr>
            </w:pPr>
            <w:r w:rsidRPr="00446166">
              <w:rPr>
                <w:rFonts w:ascii="Tahoma" w:hAnsi="Tahoma" w:cs="Tahoma"/>
                <w:b/>
                <w:sz w:val="20"/>
                <w:szCs w:val="20"/>
              </w:rPr>
              <w:t xml:space="preserve">Linkage to Strategic </w:t>
            </w:r>
            <w:r w:rsidR="00B110C6">
              <w:rPr>
                <w:rFonts w:ascii="Tahoma" w:hAnsi="Tahoma" w:cs="Tahoma"/>
                <w:b/>
                <w:sz w:val="20"/>
                <w:szCs w:val="20"/>
              </w:rPr>
              <w:t>Framework - Priorities Programme Areas</w:t>
            </w:r>
          </w:p>
        </w:tc>
        <w:tc>
          <w:tcPr>
            <w:tcW w:w="7684" w:type="dxa"/>
            <w:gridSpan w:val="6"/>
            <w:tcBorders>
              <w:top w:val="outset" w:sz="6" w:space="0" w:color="auto"/>
              <w:left w:val="nil"/>
              <w:bottom w:val="outset" w:sz="6" w:space="0" w:color="auto"/>
              <w:right w:val="single" w:sz="4" w:space="0" w:color="C0C0C0"/>
            </w:tcBorders>
            <w:vAlign w:val="center"/>
          </w:tcPr>
          <w:p w14:paraId="09338D3C" w14:textId="24D5C07D" w:rsidR="0098339E" w:rsidRPr="00446166" w:rsidRDefault="00B110C6" w:rsidP="00B0757F">
            <w:pPr>
              <w:rPr>
                <w:rFonts w:ascii="Tahoma" w:hAnsi="Tahoma" w:cs="Tahoma"/>
                <w:sz w:val="20"/>
                <w:szCs w:val="20"/>
              </w:rPr>
            </w:pPr>
            <w:r>
              <w:rPr>
                <w:rFonts w:ascii="Tahoma" w:hAnsi="Tahoma" w:cs="Tahoma"/>
                <w:color w:val="000000" w:themeColor="text1"/>
                <w:sz w:val="20"/>
                <w:szCs w:val="20"/>
              </w:rPr>
              <w:t>BP3, BN2, BE1, BL1, BL2, BL3, BL4</w:t>
            </w:r>
          </w:p>
        </w:tc>
      </w:tr>
      <w:tr w:rsidR="00240BFB" w:rsidRPr="00446166" w14:paraId="057428CB" w14:textId="77777777" w:rsidTr="00FF7536">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535" w:type="dxa"/>
            <w:tcBorders>
              <w:top w:val="outset" w:sz="6" w:space="0" w:color="auto"/>
              <w:left w:val="nil"/>
              <w:bottom w:val="outset" w:sz="6" w:space="0" w:color="auto"/>
              <w:right w:val="nil"/>
            </w:tcBorders>
            <w:vAlign w:val="center"/>
          </w:tcPr>
          <w:p w14:paraId="0FB97656" w14:textId="37463721" w:rsidR="00240BFB" w:rsidRPr="00446166" w:rsidRDefault="00240BFB" w:rsidP="00213183">
            <w:pPr>
              <w:rPr>
                <w:rFonts w:ascii="Tahoma" w:hAnsi="Tahoma" w:cs="Tahoma"/>
                <w:sz w:val="20"/>
                <w:szCs w:val="20"/>
              </w:rPr>
            </w:pPr>
          </w:p>
        </w:tc>
        <w:tc>
          <w:tcPr>
            <w:tcW w:w="1080" w:type="dxa"/>
            <w:gridSpan w:val="2"/>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tcBorders>
              <w:top w:val="outset" w:sz="6" w:space="0" w:color="auto"/>
              <w:left w:val="nil"/>
              <w:bottom w:val="outset" w:sz="6" w:space="0" w:color="auto"/>
              <w:right w:val="single" w:sz="4" w:space="0" w:color="C0C0C0"/>
            </w:tcBorders>
            <w:vAlign w:val="center"/>
          </w:tcPr>
          <w:p w14:paraId="0D11F86D" w14:textId="1E58DA5D" w:rsidR="00240BFB" w:rsidRPr="00446166" w:rsidRDefault="00EE270B" w:rsidP="00283DC3">
            <w:pPr>
              <w:rPr>
                <w:rFonts w:ascii="Tahoma" w:hAnsi="Tahoma" w:cs="Tahoma"/>
                <w:sz w:val="20"/>
                <w:szCs w:val="20"/>
              </w:rPr>
            </w:pPr>
            <w:r>
              <w:rPr>
                <w:rFonts w:ascii="Tahoma" w:hAnsi="Tahoma" w:cs="Tahoma"/>
                <w:sz w:val="20"/>
                <w:szCs w:val="20"/>
              </w:rPr>
              <w:t xml:space="preserve">Up to </w:t>
            </w:r>
            <w:r w:rsidR="00B30E80">
              <w:rPr>
                <w:rFonts w:ascii="Tahoma" w:hAnsi="Tahoma" w:cs="Tahoma"/>
                <w:sz w:val="20"/>
                <w:szCs w:val="20"/>
              </w:rPr>
              <w:t>11</w:t>
            </w:r>
            <w:r>
              <w:rPr>
                <w:rFonts w:ascii="Tahoma" w:hAnsi="Tahoma" w:cs="Tahoma"/>
                <w:sz w:val="20"/>
                <w:szCs w:val="20"/>
              </w:rPr>
              <w:t xml:space="preserve"> months</w:t>
            </w:r>
          </w:p>
        </w:tc>
      </w:tr>
      <w:tr w:rsidR="00AF713A" w:rsidRPr="00446166" w14:paraId="603D7870" w14:textId="77777777" w:rsidTr="00FF7536">
        <w:trPr>
          <w:trHeight w:val="340"/>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624619CE"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r w:rsidR="000E042A">
              <w:rPr>
                <w:rFonts w:ascii="Tahoma" w:hAnsi="Tahoma" w:cs="Tahoma"/>
                <w:sz w:val="20"/>
                <w:szCs w:val="20"/>
              </w:rPr>
              <w:t xml:space="preserve">Mr. Patrick Jacqueson, </w:t>
            </w:r>
            <w:r w:rsidR="00136401">
              <w:rPr>
                <w:rFonts w:ascii="Tahoma" w:hAnsi="Tahoma" w:cs="Tahoma"/>
                <w:sz w:val="20"/>
                <w:szCs w:val="20"/>
              </w:rPr>
              <w:t xml:space="preserve">Senior Programme Officer </w:t>
            </w:r>
          </w:p>
          <w:p w14:paraId="6C089B37" w14:textId="1E4772CF" w:rsidR="00A26B2C" w:rsidRPr="00446166"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1080" w:type="dxa"/>
            <w:gridSpan w:val="2"/>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3076" w:type="dxa"/>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446166">
        <w:trPr>
          <w:trHeight w:val="157"/>
          <w:jc w:val="center"/>
        </w:trPr>
        <w:tc>
          <w:tcPr>
            <w:tcW w:w="11081"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446166">
        <w:trPr>
          <w:trHeight w:val="827"/>
          <w:jc w:val="center"/>
        </w:trPr>
        <w:tc>
          <w:tcPr>
            <w:tcW w:w="11081"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FF7536" w:rsidRDefault="00446166">
            <w:pPr>
              <w:rPr>
                <w:sz w:val="20"/>
                <w:szCs w:val="20"/>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C4786" w14:paraId="082153FB" w14:textId="77777777" w:rsidTr="005B18E8">
              <w:trPr>
                <w:trHeight w:val="1237"/>
              </w:trPr>
              <w:tc>
                <w:tcPr>
                  <w:tcW w:w="10528" w:type="dxa"/>
                </w:tcPr>
                <w:p w14:paraId="5F328407" w14:textId="572A7A98" w:rsidR="00343E96" w:rsidRPr="004C4786" w:rsidRDefault="00343E96" w:rsidP="00446166">
                  <w:pPr>
                    <w:tabs>
                      <w:tab w:val="left" w:pos="315"/>
                    </w:tabs>
                    <w:ind w:left="-105" w:firstLine="105"/>
                    <w:jc w:val="both"/>
                    <w:rPr>
                      <w:rFonts w:ascii="Tahoma" w:hAnsi="Tahoma" w:cs="Tahoma"/>
                      <w:b/>
                      <w:bCs/>
                      <w:sz w:val="20"/>
                      <w:szCs w:val="20"/>
                      <w:u w:val="single"/>
                    </w:rPr>
                  </w:pPr>
                  <w:r w:rsidRPr="004C4786">
                    <w:rPr>
                      <w:rFonts w:ascii="Tahoma" w:hAnsi="Tahoma" w:cs="Tahoma"/>
                      <w:b/>
                      <w:bCs/>
                      <w:sz w:val="20"/>
                      <w:szCs w:val="20"/>
                      <w:u w:val="single"/>
                    </w:rPr>
                    <w:t>Background</w:t>
                  </w:r>
                  <w:r w:rsidR="00D91E0B" w:rsidRPr="004C4786">
                    <w:rPr>
                      <w:rFonts w:ascii="Tahoma" w:hAnsi="Tahoma" w:cs="Tahoma"/>
                      <w:b/>
                      <w:bCs/>
                      <w:sz w:val="20"/>
                      <w:szCs w:val="20"/>
                      <w:u w:val="single"/>
                    </w:rPr>
                    <w:t>:</w:t>
                  </w:r>
                </w:p>
                <w:p w14:paraId="13AE100F" w14:textId="77777777" w:rsidR="00136401" w:rsidRPr="00E36708" w:rsidRDefault="00136401" w:rsidP="00446166">
                  <w:pPr>
                    <w:tabs>
                      <w:tab w:val="left" w:pos="315"/>
                    </w:tabs>
                    <w:ind w:left="-105" w:firstLine="105"/>
                    <w:jc w:val="both"/>
                    <w:rPr>
                      <w:rFonts w:ascii="Tahoma" w:hAnsi="Tahoma" w:cs="Tahoma"/>
                      <w:b/>
                      <w:bCs/>
                      <w:sz w:val="20"/>
                      <w:szCs w:val="20"/>
                      <w:u w:val="single"/>
                    </w:rPr>
                  </w:pPr>
                </w:p>
                <w:p w14:paraId="18AC7DE8" w14:textId="77D73528" w:rsidR="00B30E80" w:rsidRPr="0016286C" w:rsidRDefault="00B30E80" w:rsidP="00B30E80">
                  <w:pPr>
                    <w:pStyle w:val="ac"/>
                    <w:rPr>
                      <w:rFonts w:asciiTheme="minorHAnsi" w:hAnsiTheme="minorHAnsi" w:cstheme="minorHAnsi"/>
                    </w:rPr>
                  </w:pPr>
                  <w:r w:rsidRPr="00B110C6">
                    <w:rPr>
                      <w:rFonts w:asciiTheme="minorHAnsi" w:hAnsiTheme="minorHAnsi" w:cstheme="minorHAnsi"/>
                    </w:rPr>
                    <w:t>The Liaison Office with the United Nations in Geneva is responsible for the liaison with the Government of Switzerland, the country’s civil society and the International Organizations based in Geneva, Switzerland. Considering the presence of a large number</w:t>
                  </w:r>
                  <w:r w:rsidRPr="009023C0">
                    <w:rPr>
                      <w:rFonts w:asciiTheme="minorHAnsi" w:hAnsiTheme="minorHAnsi" w:cstheme="minorHAnsi"/>
                    </w:rPr>
                    <w:t xml:space="preserve"> of international organizations, Member States and Non-Governmental Organizations, which provides a significant platform for engagement and partnership with key stakeholders, the Liaison Office </w:t>
                  </w:r>
                  <w:r w:rsidR="00B110C6" w:rsidRPr="00B110C6">
                    <w:rPr>
                      <w:rFonts w:asciiTheme="minorHAnsi" w:hAnsiTheme="minorHAnsi" w:cstheme="minorHAnsi"/>
                    </w:rPr>
                    <w:t xml:space="preserve">i) </w:t>
                  </w:r>
                  <w:r w:rsidRPr="00B110C6">
                    <w:rPr>
                      <w:rFonts w:asciiTheme="minorHAnsi" w:hAnsiTheme="minorHAnsi" w:cstheme="minorHAnsi"/>
                    </w:rPr>
                    <w:t xml:space="preserve">promotes FAO’s contribution to the 2030 Agenda through its 2022-31 Strategic Framework; ii) </w:t>
                  </w:r>
                  <w:r w:rsidRPr="0016286C">
                    <w:rPr>
                      <w:rFonts w:asciiTheme="minorHAnsi" w:hAnsiTheme="minorHAnsi" w:cstheme="minorHAnsi"/>
                    </w:rPr>
                    <w:t>monitors and informs Geneva-based deliberations to strategically position the Organization in line with its mandate;</w:t>
                  </w:r>
                  <w:r w:rsidRPr="00B110C6">
                    <w:rPr>
                      <w:rFonts w:asciiTheme="minorHAnsi" w:hAnsiTheme="minorHAnsi" w:cstheme="minorHAnsi"/>
                    </w:rPr>
                    <w:t xml:space="preserve"> iii) </w:t>
                  </w:r>
                  <w:r w:rsidRPr="0016286C">
                    <w:rPr>
                      <w:rFonts w:asciiTheme="minorHAnsi" w:hAnsiTheme="minorHAnsi" w:cstheme="minorHAnsi"/>
                    </w:rPr>
                    <w:t>champions key thematic issues of importance to FAO, its members and partners, leveraging key field work of the Organization</w:t>
                  </w:r>
                </w:p>
                <w:p w14:paraId="2C66FF54" w14:textId="77777777" w:rsidR="00B30E80" w:rsidRDefault="00B30E80" w:rsidP="00B30E80">
                  <w:pPr>
                    <w:rPr>
                      <w:rFonts w:asciiTheme="minorHAnsi" w:hAnsiTheme="minorHAnsi" w:cstheme="minorHAnsi"/>
                      <w:sz w:val="20"/>
                      <w:szCs w:val="20"/>
                    </w:rPr>
                  </w:pPr>
                </w:p>
                <w:p w14:paraId="065E0F63" w14:textId="77777777" w:rsidR="00B30E80" w:rsidRDefault="00B30E80" w:rsidP="00B30E80">
                  <w:pPr>
                    <w:rPr>
                      <w:rFonts w:asciiTheme="minorHAnsi" w:hAnsiTheme="minorHAnsi" w:cstheme="minorHAnsi"/>
                      <w:sz w:val="20"/>
                      <w:szCs w:val="20"/>
                    </w:rPr>
                  </w:pPr>
                  <w:r>
                    <w:rPr>
                      <w:rFonts w:asciiTheme="minorHAnsi" w:hAnsiTheme="minorHAnsi" w:cstheme="minorHAnsi"/>
                      <w:sz w:val="20"/>
                      <w:szCs w:val="20"/>
                    </w:rPr>
                    <w:t>The position is located in Geneva, Switzerland</w:t>
                  </w:r>
                </w:p>
                <w:p w14:paraId="2FFFEC84" w14:textId="77777777" w:rsidR="005B18E8" w:rsidRPr="004C4786" w:rsidRDefault="005B18E8" w:rsidP="00B30E80"/>
              </w:tc>
            </w:tr>
          </w:tbl>
          <w:p w14:paraId="019F775D" w14:textId="17AAC613" w:rsidR="00661C9C" w:rsidRPr="004C4786" w:rsidRDefault="00661C9C" w:rsidP="00343E96">
            <w:pPr>
              <w:jc w:val="both"/>
              <w:rPr>
                <w:rFonts w:ascii="Tahoma" w:hAnsi="Tahoma" w:cs="Tahoma"/>
                <w:b/>
                <w:bCs/>
                <w:sz w:val="20"/>
                <w:szCs w:val="20"/>
                <w:u w:val="single"/>
              </w:rPr>
            </w:pPr>
            <w:r w:rsidRPr="004C4786">
              <w:rPr>
                <w:rFonts w:ascii="Tahoma" w:hAnsi="Tahoma" w:cs="Tahoma"/>
                <w:b/>
                <w:bCs/>
                <w:sz w:val="20"/>
                <w:szCs w:val="20"/>
                <w:u w:val="single"/>
              </w:rPr>
              <w:t>Duties and Responsibilities</w:t>
            </w:r>
            <w:r w:rsidR="000E1684" w:rsidRPr="004C4786">
              <w:rPr>
                <w:rFonts w:ascii="Tahoma" w:hAnsi="Tahoma" w:cs="Tahoma"/>
                <w:b/>
                <w:bCs/>
                <w:sz w:val="20"/>
                <w:szCs w:val="20"/>
                <w:u w:val="single"/>
              </w:rPr>
              <w:t>:</w:t>
            </w:r>
          </w:p>
          <w:p w14:paraId="0D7D8A57" w14:textId="49AE22AF" w:rsidR="00136401" w:rsidRPr="004C4786" w:rsidRDefault="00136401" w:rsidP="00343E96">
            <w:pPr>
              <w:jc w:val="both"/>
              <w:rPr>
                <w:rFonts w:ascii="Tahoma" w:hAnsi="Tahoma" w:cs="Tahoma"/>
                <w:b/>
                <w:bCs/>
                <w:sz w:val="20"/>
                <w:szCs w:val="20"/>
                <w:u w:val="single"/>
              </w:rPr>
            </w:pPr>
          </w:p>
          <w:p w14:paraId="1CBB41C9" w14:textId="3E5053C5" w:rsidR="00136401" w:rsidRPr="00FF7536" w:rsidRDefault="00136401" w:rsidP="00136401">
            <w:pPr>
              <w:pStyle w:val="Text"/>
              <w:jc w:val="both"/>
              <w:rPr>
                <w:rFonts w:asciiTheme="minorHAnsi" w:hAnsiTheme="minorHAnsi"/>
                <w:sz w:val="20"/>
                <w:szCs w:val="20"/>
                <w:lang w:val="en-GB"/>
              </w:rPr>
            </w:pPr>
            <w:r w:rsidRPr="00FF7536">
              <w:rPr>
                <w:rFonts w:asciiTheme="minorHAnsi" w:hAnsiTheme="minorHAnsi"/>
                <w:sz w:val="20"/>
                <w:szCs w:val="20"/>
                <w:lang w:val="en-GB"/>
              </w:rPr>
              <w:t>Under the overall supervision of the Director (FAO Geneva) and the direct supervision of the Senior Programme Officer, the intern will:</w:t>
            </w:r>
          </w:p>
          <w:p w14:paraId="03071084" w14:textId="1C12FDD8" w:rsidR="00F50A9F" w:rsidRDefault="00136401" w:rsidP="00136401">
            <w:pPr>
              <w:pStyle w:val="Text"/>
              <w:numPr>
                <w:ilvl w:val="0"/>
                <w:numId w:val="19"/>
              </w:numPr>
              <w:spacing w:before="0" w:after="0"/>
              <w:contextualSpacing/>
              <w:rPr>
                <w:rFonts w:asciiTheme="minorHAnsi" w:hAnsiTheme="minorHAnsi" w:cstheme="minorHAnsi"/>
                <w:sz w:val="20"/>
                <w:szCs w:val="20"/>
              </w:rPr>
            </w:pPr>
            <w:r w:rsidRPr="00FF7536">
              <w:rPr>
                <w:rFonts w:asciiTheme="minorHAnsi" w:hAnsiTheme="minorHAnsi" w:cstheme="minorHAnsi"/>
                <w:sz w:val="20"/>
                <w:szCs w:val="20"/>
              </w:rPr>
              <w:t xml:space="preserve">Assist </w:t>
            </w:r>
            <w:r w:rsidR="003E21C1">
              <w:rPr>
                <w:rFonts w:asciiTheme="minorHAnsi" w:hAnsiTheme="minorHAnsi" w:cstheme="minorHAnsi"/>
                <w:sz w:val="20"/>
                <w:szCs w:val="20"/>
              </w:rPr>
              <w:t xml:space="preserve">in championing </w:t>
            </w:r>
            <w:r w:rsidR="00E50948">
              <w:rPr>
                <w:rFonts w:asciiTheme="minorHAnsi" w:hAnsiTheme="minorHAnsi" w:cstheme="minorHAnsi"/>
                <w:sz w:val="20"/>
                <w:szCs w:val="20"/>
              </w:rPr>
              <w:t xml:space="preserve">to FAO </w:t>
            </w:r>
            <w:r w:rsidR="00AE05FF">
              <w:rPr>
                <w:rFonts w:asciiTheme="minorHAnsi" w:hAnsiTheme="minorHAnsi" w:cstheme="minorHAnsi"/>
                <w:sz w:val="20"/>
                <w:szCs w:val="20"/>
              </w:rPr>
              <w:t xml:space="preserve">members and partners </w:t>
            </w:r>
            <w:r w:rsidR="00641E0D">
              <w:rPr>
                <w:rFonts w:asciiTheme="minorHAnsi" w:hAnsiTheme="minorHAnsi" w:cstheme="minorHAnsi"/>
                <w:sz w:val="20"/>
                <w:szCs w:val="20"/>
              </w:rPr>
              <w:t>in Geneva</w:t>
            </w:r>
            <w:r w:rsidR="0016286C">
              <w:rPr>
                <w:rFonts w:asciiTheme="minorHAnsi" w:hAnsiTheme="minorHAnsi" w:cstheme="minorHAnsi"/>
                <w:sz w:val="20"/>
                <w:szCs w:val="20"/>
              </w:rPr>
              <w:t xml:space="preserve"> </w:t>
            </w:r>
            <w:r w:rsidR="008B451A">
              <w:rPr>
                <w:rFonts w:asciiTheme="minorHAnsi" w:hAnsiTheme="minorHAnsi" w:cstheme="minorHAnsi"/>
                <w:sz w:val="20"/>
                <w:szCs w:val="20"/>
              </w:rPr>
              <w:t>key</w:t>
            </w:r>
            <w:r w:rsidR="008B451A" w:rsidRPr="00FF7536">
              <w:rPr>
                <w:rFonts w:asciiTheme="minorHAnsi" w:hAnsiTheme="minorHAnsi" w:cstheme="minorHAnsi"/>
                <w:sz w:val="20"/>
                <w:szCs w:val="20"/>
              </w:rPr>
              <w:t xml:space="preserve"> </w:t>
            </w:r>
            <w:r w:rsidR="00B110C6">
              <w:rPr>
                <w:rFonts w:asciiTheme="minorHAnsi" w:hAnsiTheme="minorHAnsi" w:cstheme="minorHAnsi"/>
                <w:sz w:val="20"/>
                <w:szCs w:val="20"/>
              </w:rPr>
              <w:t xml:space="preserve">thematic areas such as </w:t>
            </w:r>
            <w:r w:rsidR="001821D2" w:rsidRPr="00FF7536">
              <w:rPr>
                <w:rFonts w:asciiTheme="minorHAnsi" w:hAnsiTheme="minorHAnsi" w:cstheme="minorHAnsi"/>
                <w:sz w:val="20"/>
                <w:szCs w:val="20"/>
              </w:rPr>
              <w:t>One Health,</w:t>
            </w:r>
            <w:r w:rsidR="00B110C6">
              <w:t xml:space="preserve"> </w:t>
            </w:r>
            <w:r w:rsidR="00B110C6" w:rsidRPr="00B110C6">
              <w:rPr>
                <w:rFonts w:asciiTheme="minorHAnsi" w:hAnsiTheme="minorHAnsi" w:cstheme="minorHAnsi"/>
                <w:sz w:val="20"/>
                <w:szCs w:val="20"/>
              </w:rPr>
              <w:t>Humanitarian response and resilience building</w:t>
            </w:r>
            <w:r w:rsidR="00B110C6">
              <w:rPr>
                <w:rFonts w:asciiTheme="minorHAnsi" w:hAnsiTheme="minorHAnsi" w:cstheme="minorHAnsi"/>
                <w:sz w:val="20"/>
                <w:szCs w:val="20"/>
              </w:rPr>
              <w:t xml:space="preserve">, </w:t>
            </w:r>
            <w:r w:rsidR="001821D2" w:rsidRPr="00FF7536">
              <w:rPr>
                <w:rFonts w:asciiTheme="minorHAnsi" w:hAnsiTheme="minorHAnsi" w:cstheme="minorHAnsi"/>
                <w:sz w:val="20"/>
                <w:szCs w:val="20"/>
              </w:rPr>
              <w:t>Nutrition</w:t>
            </w:r>
            <w:r w:rsidR="00B110C6">
              <w:rPr>
                <w:rFonts w:asciiTheme="minorHAnsi" w:hAnsiTheme="minorHAnsi" w:cstheme="minorHAnsi"/>
                <w:sz w:val="20"/>
                <w:szCs w:val="20"/>
              </w:rPr>
              <w:t xml:space="preserve"> or </w:t>
            </w:r>
            <w:r w:rsidR="00B110C6" w:rsidRPr="00B110C6">
              <w:rPr>
                <w:rFonts w:asciiTheme="minorHAnsi" w:hAnsiTheme="minorHAnsi" w:cstheme="minorHAnsi"/>
                <w:sz w:val="20"/>
                <w:szCs w:val="20"/>
              </w:rPr>
              <w:t>Environment – Climate – Ecosystem restoration for production</w:t>
            </w:r>
            <w:r w:rsidRPr="00FF7536">
              <w:rPr>
                <w:rFonts w:asciiTheme="minorHAnsi" w:hAnsiTheme="minorHAnsi" w:cstheme="minorHAnsi"/>
                <w:sz w:val="20"/>
                <w:szCs w:val="20"/>
              </w:rPr>
              <w:t xml:space="preserve">, particularly </w:t>
            </w:r>
            <w:r w:rsidR="003265EB">
              <w:rPr>
                <w:rFonts w:asciiTheme="minorHAnsi" w:hAnsiTheme="minorHAnsi" w:cstheme="minorHAnsi"/>
                <w:sz w:val="20"/>
                <w:szCs w:val="20"/>
              </w:rPr>
              <w:t xml:space="preserve">through supporting the preparation of events and </w:t>
            </w:r>
            <w:r w:rsidR="003C322B">
              <w:rPr>
                <w:rFonts w:asciiTheme="minorHAnsi" w:hAnsiTheme="minorHAnsi" w:cstheme="minorHAnsi"/>
                <w:sz w:val="20"/>
                <w:szCs w:val="20"/>
              </w:rPr>
              <w:t xml:space="preserve">reporting accordingly. </w:t>
            </w:r>
          </w:p>
          <w:p w14:paraId="56D77676" w14:textId="6879F2D6" w:rsidR="00136401" w:rsidRDefault="00FE6E43" w:rsidP="00136401">
            <w:pPr>
              <w:pStyle w:val="Text"/>
              <w:numPr>
                <w:ilvl w:val="0"/>
                <w:numId w:val="19"/>
              </w:numPr>
              <w:spacing w:before="0" w:after="0"/>
              <w:contextualSpacing/>
              <w:rPr>
                <w:rFonts w:asciiTheme="minorHAnsi" w:hAnsiTheme="minorHAnsi" w:cstheme="minorHAnsi"/>
                <w:sz w:val="20"/>
                <w:szCs w:val="20"/>
              </w:rPr>
            </w:pPr>
            <w:r>
              <w:rPr>
                <w:rFonts w:asciiTheme="minorHAnsi" w:hAnsiTheme="minorHAnsi" w:cstheme="minorHAnsi"/>
                <w:sz w:val="20"/>
                <w:szCs w:val="20"/>
              </w:rPr>
              <w:t xml:space="preserve">Contribute to the development of relevant studies in </w:t>
            </w:r>
            <w:r w:rsidR="00B66A75">
              <w:rPr>
                <w:rFonts w:asciiTheme="minorHAnsi" w:hAnsiTheme="minorHAnsi" w:cstheme="minorHAnsi"/>
                <w:sz w:val="20"/>
                <w:szCs w:val="20"/>
              </w:rPr>
              <w:t xml:space="preserve">FAO in Geneva key thematic </w:t>
            </w:r>
            <w:r>
              <w:rPr>
                <w:rFonts w:asciiTheme="minorHAnsi" w:hAnsiTheme="minorHAnsi" w:cstheme="minorHAnsi"/>
                <w:sz w:val="20"/>
                <w:szCs w:val="20"/>
              </w:rPr>
              <w:t>areas of work.</w:t>
            </w:r>
          </w:p>
          <w:p w14:paraId="2BD6EF7B" w14:textId="60792B87" w:rsidR="00F50A9F" w:rsidRPr="00FF7536" w:rsidRDefault="00F50A9F" w:rsidP="00136401">
            <w:pPr>
              <w:pStyle w:val="Text"/>
              <w:numPr>
                <w:ilvl w:val="0"/>
                <w:numId w:val="19"/>
              </w:numPr>
              <w:spacing w:before="0" w:after="0"/>
              <w:contextualSpacing/>
              <w:rPr>
                <w:rFonts w:asciiTheme="minorHAnsi" w:hAnsiTheme="minorHAnsi" w:cstheme="minorHAnsi"/>
                <w:sz w:val="20"/>
                <w:szCs w:val="20"/>
              </w:rPr>
            </w:pPr>
            <w:r w:rsidRPr="00F50A9F">
              <w:rPr>
                <w:rFonts w:asciiTheme="minorHAnsi" w:hAnsiTheme="minorHAnsi" w:cstheme="minorHAnsi"/>
                <w:sz w:val="20"/>
                <w:szCs w:val="20"/>
              </w:rPr>
              <w:t xml:space="preserve">Contributes to the development and positioning of FAO Geneva on </w:t>
            </w:r>
            <w:r w:rsidR="00E90B47">
              <w:rPr>
                <w:rFonts w:asciiTheme="minorHAnsi" w:hAnsiTheme="minorHAnsi" w:cstheme="minorHAnsi"/>
                <w:sz w:val="20"/>
                <w:szCs w:val="20"/>
              </w:rPr>
              <w:t xml:space="preserve">these </w:t>
            </w:r>
            <w:r w:rsidR="00900588">
              <w:rPr>
                <w:rFonts w:asciiTheme="minorHAnsi" w:hAnsiTheme="minorHAnsi" w:cstheme="minorHAnsi"/>
                <w:sz w:val="20"/>
                <w:szCs w:val="20"/>
              </w:rPr>
              <w:t xml:space="preserve">key thematic </w:t>
            </w:r>
            <w:r w:rsidR="00E90B47">
              <w:rPr>
                <w:rFonts w:asciiTheme="minorHAnsi" w:hAnsiTheme="minorHAnsi" w:cstheme="minorHAnsi"/>
                <w:sz w:val="20"/>
                <w:szCs w:val="20"/>
              </w:rPr>
              <w:t xml:space="preserve">areas </w:t>
            </w:r>
            <w:r w:rsidRPr="00F50A9F">
              <w:rPr>
                <w:rFonts w:asciiTheme="minorHAnsi" w:hAnsiTheme="minorHAnsi" w:cstheme="minorHAnsi"/>
                <w:sz w:val="20"/>
                <w:szCs w:val="20"/>
              </w:rPr>
              <w:t>through effective engagement with partners</w:t>
            </w:r>
            <w:r w:rsidR="0088517F">
              <w:rPr>
                <w:rFonts w:asciiTheme="minorHAnsi" w:hAnsiTheme="minorHAnsi" w:cstheme="minorHAnsi"/>
                <w:sz w:val="20"/>
                <w:szCs w:val="20"/>
              </w:rPr>
              <w:t>.</w:t>
            </w:r>
          </w:p>
          <w:p w14:paraId="57516F67" w14:textId="69CD57E4" w:rsidR="00B110C6" w:rsidRDefault="00B110C6" w:rsidP="00136401">
            <w:pPr>
              <w:pStyle w:val="Text"/>
              <w:numPr>
                <w:ilvl w:val="0"/>
                <w:numId w:val="19"/>
              </w:numPr>
              <w:spacing w:before="0" w:after="0"/>
              <w:contextualSpacing/>
              <w:rPr>
                <w:rFonts w:asciiTheme="minorHAnsi" w:hAnsiTheme="minorHAnsi" w:cstheme="minorHAnsi"/>
                <w:sz w:val="20"/>
                <w:szCs w:val="20"/>
              </w:rPr>
            </w:pPr>
            <w:r>
              <w:rPr>
                <w:rFonts w:asciiTheme="minorHAnsi" w:hAnsiTheme="minorHAnsi" w:cstheme="minorHAnsi"/>
                <w:sz w:val="20"/>
                <w:szCs w:val="20"/>
              </w:rPr>
              <w:t xml:space="preserve">Assist in </w:t>
            </w:r>
            <w:r w:rsidR="00FA13E9">
              <w:rPr>
                <w:rFonts w:asciiTheme="minorHAnsi" w:hAnsiTheme="minorHAnsi" w:cstheme="minorHAnsi"/>
                <w:sz w:val="20"/>
                <w:szCs w:val="20"/>
              </w:rPr>
              <w:t xml:space="preserve">collecting, </w:t>
            </w:r>
            <w:r w:rsidR="00FA13E9" w:rsidRPr="00FA13E9">
              <w:rPr>
                <w:rFonts w:asciiTheme="minorHAnsi" w:hAnsiTheme="minorHAnsi" w:cstheme="minorHAnsi"/>
                <w:sz w:val="20"/>
                <w:szCs w:val="20"/>
              </w:rPr>
              <w:t>gather</w:t>
            </w:r>
            <w:r w:rsidR="00E15CE9">
              <w:rPr>
                <w:rFonts w:asciiTheme="minorHAnsi" w:hAnsiTheme="minorHAnsi" w:cstheme="minorHAnsi"/>
                <w:sz w:val="20"/>
                <w:szCs w:val="20"/>
              </w:rPr>
              <w:t>ing</w:t>
            </w:r>
            <w:r w:rsidR="00FA13E9" w:rsidRPr="00FA13E9">
              <w:rPr>
                <w:rFonts w:asciiTheme="minorHAnsi" w:hAnsiTheme="minorHAnsi" w:cstheme="minorHAnsi"/>
                <w:sz w:val="20"/>
                <w:szCs w:val="20"/>
              </w:rPr>
              <w:t xml:space="preserve"> good practices </w:t>
            </w:r>
            <w:r w:rsidR="00E15CE9">
              <w:rPr>
                <w:rFonts w:asciiTheme="minorHAnsi" w:hAnsiTheme="minorHAnsi" w:cstheme="minorHAnsi"/>
                <w:sz w:val="20"/>
                <w:szCs w:val="20"/>
              </w:rPr>
              <w:t xml:space="preserve">and </w:t>
            </w:r>
            <w:r w:rsidR="00FA13E9" w:rsidRPr="00FA13E9">
              <w:rPr>
                <w:rFonts w:asciiTheme="minorHAnsi" w:hAnsiTheme="minorHAnsi" w:cstheme="minorHAnsi"/>
                <w:sz w:val="20"/>
                <w:szCs w:val="20"/>
              </w:rPr>
              <w:t xml:space="preserve">promoting </w:t>
            </w:r>
            <w:r>
              <w:rPr>
                <w:rFonts w:asciiTheme="minorHAnsi" w:hAnsiTheme="minorHAnsi" w:cstheme="minorHAnsi"/>
                <w:sz w:val="20"/>
                <w:szCs w:val="20"/>
              </w:rPr>
              <w:t>c</w:t>
            </w:r>
            <w:r w:rsidRPr="00B110C6">
              <w:rPr>
                <w:rFonts w:asciiTheme="minorHAnsi" w:hAnsiTheme="minorHAnsi" w:cstheme="minorHAnsi"/>
                <w:sz w:val="20"/>
                <w:szCs w:val="20"/>
              </w:rPr>
              <w:t>ountry level Hand-in-Hand (HIH) Initiative as well as South-South and Triangular Cooperation to foster new partnerships for accelerated agricultural transformation and integrated and sustainable rural development</w:t>
            </w:r>
            <w:r w:rsidR="009023C0">
              <w:rPr>
                <w:rFonts w:asciiTheme="minorHAnsi" w:hAnsiTheme="minorHAnsi" w:cstheme="minorHAnsi"/>
                <w:sz w:val="20"/>
                <w:szCs w:val="20"/>
              </w:rPr>
              <w:t>.</w:t>
            </w:r>
          </w:p>
          <w:p w14:paraId="7B02D753" w14:textId="554BFA46" w:rsidR="0088517F" w:rsidRDefault="00B11C3E" w:rsidP="00000D9F">
            <w:pPr>
              <w:pStyle w:val="Text"/>
              <w:numPr>
                <w:ilvl w:val="0"/>
                <w:numId w:val="19"/>
              </w:numPr>
              <w:spacing w:before="0" w:after="0"/>
              <w:contextualSpacing/>
              <w:rPr>
                <w:rFonts w:asciiTheme="minorHAnsi" w:hAnsiTheme="minorHAnsi" w:cstheme="minorHAnsi"/>
                <w:sz w:val="20"/>
                <w:szCs w:val="20"/>
              </w:rPr>
            </w:pPr>
            <w:r w:rsidRPr="00B11C3E">
              <w:rPr>
                <w:rFonts w:asciiTheme="minorHAnsi" w:hAnsiTheme="minorHAnsi" w:cstheme="minorHAnsi"/>
                <w:sz w:val="20"/>
                <w:szCs w:val="20"/>
              </w:rPr>
              <w:lastRenderedPageBreak/>
              <w:t xml:space="preserve">Supports design and facilitation of stakeholder consultation and webinars related to </w:t>
            </w:r>
            <w:r w:rsidR="002042EF">
              <w:rPr>
                <w:rFonts w:asciiTheme="minorHAnsi" w:hAnsiTheme="minorHAnsi" w:cstheme="minorHAnsi"/>
                <w:sz w:val="20"/>
                <w:szCs w:val="20"/>
              </w:rPr>
              <w:t xml:space="preserve">the key thematic </w:t>
            </w:r>
            <w:r w:rsidR="00000D9F">
              <w:rPr>
                <w:rFonts w:asciiTheme="minorHAnsi" w:hAnsiTheme="minorHAnsi" w:cstheme="minorHAnsi"/>
                <w:sz w:val="20"/>
                <w:szCs w:val="20"/>
              </w:rPr>
              <w:t>areas of the Office.</w:t>
            </w:r>
          </w:p>
          <w:p w14:paraId="730B43E8" w14:textId="1393CC14" w:rsidR="00000D9F" w:rsidRDefault="00E91BA9" w:rsidP="00000D9F">
            <w:pPr>
              <w:pStyle w:val="Text"/>
              <w:numPr>
                <w:ilvl w:val="0"/>
                <w:numId w:val="19"/>
              </w:numPr>
              <w:spacing w:before="0" w:after="0"/>
              <w:contextualSpacing/>
              <w:rPr>
                <w:rFonts w:asciiTheme="minorHAnsi" w:hAnsiTheme="minorHAnsi" w:cstheme="minorHAnsi"/>
                <w:sz w:val="20"/>
                <w:szCs w:val="20"/>
              </w:rPr>
            </w:pPr>
            <w:r w:rsidRPr="00E91BA9">
              <w:rPr>
                <w:rFonts w:asciiTheme="minorHAnsi" w:hAnsiTheme="minorHAnsi" w:cstheme="minorHAnsi"/>
                <w:sz w:val="20"/>
                <w:szCs w:val="20"/>
              </w:rPr>
              <w:t xml:space="preserve">Contribute to the identification and support resource mobilization opportunities to facilitate the implementation of </w:t>
            </w:r>
            <w:r>
              <w:rPr>
                <w:rFonts w:asciiTheme="minorHAnsi" w:hAnsiTheme="minorHAnsi" w:cstheme="minorHAnsi"/>
                <w:sz w:val="20"/>
                <w:szCs w:val="20"/>
              </w:rPr>
              <w:t>FAO programme of work in Geneva.</w:t>
            </w:r>
          </w:p>
          <w:p w14:paraId="66E749AD" w14:textId="5621AF30" w:rsidR="00FE6E43" w:rsidRPr="0088517F" w:rsidRDefault="00F50A9F" w:rsidP="0088517F">
            <w:pPr>
              <w:pStyle w:val="Text"/>
              <w:numPr>
                <w:ilvl w:val="0"/>
                <w:numId w:val="19"/>
              </w:numPr>
              <w:spacing w:before="0" w:after="0"/>
              <w:contextualSpacing/>
              <w:rPr>
                <w:rFonts w:asciiTheme="minorHAnsi" w:hAnsiTheme="minorHAnsi" w:cstheme="minorHAnsi"/>
                <w:sz w:val="20"/>
                <w:szCs w:val="20"/>
              </w:rPr>
            </w:pPr>
            <w:r w:rsidRPr="00FF7536">
              <w:rPr>
                <w:rFonts w:asciiTheme="minorHAnsi" w:hAnsiTheme="minorHAnsi" w:cstheme="minorHAnsi"/>
                <w:sz w:val="20"/>
                <w:szCs w:val="20"/>
              </w:rPr>
              <w:t>Assist the Senior Programme Officer and other FAO LOG Technical Officers with managing the work schedule and follow up with sections on tasks assigned by the Director.</w:t>
            </w:r>
          </w:p>
          <w:p w14:paraId="3875707C" w14:textId="3A54E7DC" w:rsidR="00136401" w:rsidRPr="0016286C" w:rsidRDefault="001821D2" w:rsidP="0016286C">
            <w:pPr>
              <w:pStyle w:val="a5"/>
              <w:numPr>
                <w:ilvl w:val="0"/>
                <w:numId w:val="21"/>
              </w:numPr>
              <w:rPr>
                <w:rFonts w:ascii="Tahoma" w:hAnsi="Tahoma" w:cs="Tahoma"/>
                <w:b/>
                <w:bCs/>
                <w:sz w:val="20"/>
                <w:szCs w:val="20"/>
                <w:u w:val="single"/>
              </w:rPr>
            </w:pPr>
            <w:r w:rsidRPr="00FF7536">
              <w:rPr>
                <w:rFonts w:asciiTheme="minorHAnsi" w:hAnsiTheme="minorHAnsi" w:cstheme="minorHAnsi"/>
                <w:sz w:val="20"/>
                <w:szCs w:val="20"/>
              </w:rPr>
              <w:t>C</w:t>
            </w:r>
            <w:r w:rsidR="00136401" w:rsidRPr="00FF7536">
              <w:rPr>
                <w:rFonts w:asciiTheme="minorHAnsi" w:hAnsiTheme="minorHAnsi" w:cstheme="minorHAnsi"/>
                <w:sz w:val="20"/>
                <w:szCs w:val="20"/>
              </w:rPr>
              <w:t>ompiling information, collecting data, undertaking analysis, developing briefin</w:t>
            </w:r>
            <w:r w:rsidRPr="00FF7536">
              <w:rPr>
                <w:rFonts w:asciiTheme="minorHAnsi" w:hAnsiTheme="minorHAnsi" w:cstheme="minorHAnsi"/>
                <w:sz w:val="20"/>
                <w:szCs w:val="20"/>
              </w:rPr>
              <w:t>g and reports.</w:t>
            </w:r>
            <w:r w:rsidR="0016286C">
              <w:rPr>
                <w:rFonts w:asciiTheme="minorHAnsi" w:hAnsiTheme="minorHAnsi" w:cstheme="minorHAnsi"/>
                <w:sz w:val="20"/>
                <w:szCs w:val="20"/>
              </w:rPr>
              <w:t xml:space="preserve"> </w:t>
            </w:r>
            <w:r w:rsidR="00136401" w:rsidRPr="0016286C">
              <w:rPr>
                <w:rFonts w:asciiTheme="minorHAnsi" w:hAnsiTheme="minorHAnsi" w:cstheme="minorHAnsi"/>
                <w:sz w:val="20"/>
                <w:szCs w:val="20"/>
              </w:rPr>
              <w:t>Perform</w:t>
            </w:r>
            <w:r w:rsidR="0016286C">
              <w:rPr>
                <w:rFonts w:asciiTheme="minorHAnsi" w:hAnsiTheme="minorHAnsi" w:cstheme="minorHAnsi"/>
                <w:sz w:val="20"/>
                <w:szCs w:val="20"/>
              </w:rPr>
              <w:t>s</w:t>
            </w:r>
            <w:r w:rsidR="00136401" w:rsidRPr="0016286C">
              <w:rPr>
                <w:rFonts w:asciiTheme="minorHAnsi" w:hAnsiTheme="minorHAnsi" w:cstheme="minorHAnsi"/>
                <w:sz w:val="20"/>
                <w:szCs w:val="20"/>
              </w:rPr>
              <w:t xml:space="preserve"> other duties assigned by the Director to ensure the delivery of the FAOLOG’s programme of work.</w:t>
            </w:r>
          </w:p>
          <w:p w14:paraId="04A85AC0" w14:textId="77777777" w:rsidR="00136401" w:rsidRPr="004C4786" w:rsidRDefault="00136401" w:rsidP="00343E96">
            <w:pPr>
              <w:jc w:val="both"/>
              <w:rPr>
                <w:rFonts w:ascii="Tahoma" w:hAnsi="Tahoma" w:cs="Tahoma"/>
                <w:b/>
                <w:bCs/>
                <w:sz w:val="20"/>
                <w:szCs w:val="20"/>
                <w:u w:val="single"/>
              </w:rPr>
            </w:pPr>
          </w:p>
          <w:p w14:paraId="5DB2E095" w14:textId="77777777" w:rsidR="00446166" w:rsidRPr="004C4786" w:rsidRDefault="00446166" w:rsidP="00343E96">
            <w:pPr>
              <w:jc w:val="both"/>
              <w:rPr>
                <w:rFonts w:ascii="Tahoma" w:hAnsi="Tahoma" w:cs="Tahoma"/>
                <w:b/>
                <w:bCs/>
                <w:sz w:val="20"/>
                <w:szCs w:val="20"/>
                <w:u w:val="single"/>
              </w:rPr>
            </w:pPr>
          </w:p>
          <w:p w14:paraId="72E0648D" w14:textId="77777777" w:rsidR="00240BFB" w:rsidRPr="004C4786" w:rsidRDefault="00240BFB" w:rsidP="00A26B2C">
            <w:pPr>
              <w:pStyle w:val="Text"/>
              <w:jc w:val="both"/>
              <w:rPr>
                <w:rFonts w:cs="Tahoma"/>
                <w:sz w:val="20"/>
                <w:szCs w:val="20"/>
              </w:rPr>
            </w:pPr>
          </w:p>
        </w:tc>
      </w:tr>
      <w:tr w:rsidR="00240BFB" w:rsidRPr="00446166" w14:paraId="48B4F628"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40BFB" w:rsidRPr="00446166" w14:paraId="07225FD9" w14:textId="77777777" w:rsidTr="00FF7536">
        <w:trPr>
          <w:jc w:val="center"/>
        </w:trPr>
        <w:tc>
          <w:tcPr>
            <w:tcW w:w="7225"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3856"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FF7536">
        <w:trPr>
          <w:trHeight w:val="653"/>
          <w:jc w:val="center"/>
        </w:trPr>
        <w:tc>
          <w:tcPr>
            <w:tcW w:w="7225" w:type="dxa"/>
            <w:gridSpan w:val="5"/>
            <w:tcBorders>
              <w:top w:val="single" w:sz="4" w:space="0" w:color="C0C0C0"/>
              <w:left w:val="single" w:sz="4" w:space="0" w:color="C0C0C0"/>
              <w:bottom w:val="single" w:sz="4" w:space="0" w:color="C0C0C0"/>
              <w:right w:val="single" w:sz="4" w:space="0" w:color="C0C0C0"/>
            </w:tcBorders>
          </w:tcPr>
          <w:p w14:paraId="5E66C514" w14:textId="2D5C3665" w:rsidR="002A7C00" w:rsidRDefault="002A7C00" w:rsidP="001821D2">
            <w:pPr>
              <w:pStyle w:val="Text"/>
              <w:numPr>
                <w:ilvl w:val="0"/>
                <w:numId w:val="6"/>
              </w:numPr>
              <w:contextualSpacing/>
              <w:rPr>
                <w:rFonts w:asciiTheme="minorHAnsi" w:hAnsiTheme="minorHAnsi" w:cstheme="minorHAnsi"/>
                <w:sz w:val="20"/>
                <w:szCs w:val="20"/>
              </w:rPr>
            </w:pPr>
            <w:r>
              <w:rPr>
                <w:rFonts w:asciiTheme="minorHAnsi" w:hAnsiTheme="minorHAnsi" w:cstheme="minorHAnsi"/>
                <w:sz w:val="20"/>
                <w:szCs w:val="20"/>
              </w:rPr>
              <w:t>Meeting</w:t>
            </w:r>
            <w:r>
              <w:t xml:space="preserve"> </w:t>
            </w:r>
            <w:r w:rsidRPr="002A7C00">
              <w:rPr>
                <w:rFonts w:asciiTheme="minorHAnsi" w:hAnsiTheme="minorHAnsi" w:cstheme="minorHAnsi"/>
                <w:sz w:val="20"/>
                <w:szCs w:val="20"/>
              </w:rPr>
              <w:t>notes, text reviews, website texts, draft statements, concept notes, reports</w:t>
            </w:r>
            <w:r>
              <w:rPr>
                <w:rFonts w:asciiTheme="minorHAnsi" w:hAnsiTheme="minorHAnsi" w:cstheme="minorHAnsi"/>
                <w:sz w:val="20"/>
                <w:szCs w:val="20"/>
              </w:rPr>
              <w:t xml:space="preserve"> notes finalized weekly (between one and three)</w:t>
            </w:r>
          </w:p>
          <w:p w14:paraId="0C5F359E" w14:textId="22FD45B1" w:rsidR="002A7C00" w:rsidRDefault="002A7C00" w:rsidP="001821D2">
            <w:pPr>
              <w:pStyle w:val="Text"/>
              <w:numPr>
                <w:ilvl w:val="0"/>
                <w:numId w:val="6"/>
              </w:numPr>
              <w:contextualSpacing/>
              <w:rPr>
                <w:rFonts w:asciiTheme="minorHAnsi" w:hAnsiTheme="minorHAnsi" w:cstheme="minorHAnsi"/>
                <w:sz w:val="20"/>
                <w:szCs w:val="20"/>
              </w:rPr>
            </w:pPr>
            <w:r>
              <w:rPr>
                <w:rFonts w:asciiTheme="minorHAnsi" w:hAnsiTheme="minorHAnsi" w:cstheme="minorHAnsi"/>
                <w:sz w:val="20"/>
                <w:szCs w:val="20"/>
              </w:rPr>
              <w:t>Outline of a short note on the thematic of the internship produced</w:t>
            </w:r>
          </w:p>
          <w:p w14:paraId="69676CA4" w14:textId="161649EB" w:rsidR="002A7C00" w:rsidRDefault="002A7C00" w:rsidP="001821D2">
            <w:pPr>
              <w:pStyle w:val="Text"/>
              <w:numPr>
                <w:ilvl w:val="0"/>
                <w:numId w:val="6"/>
              </w:numPr>
              <w:contextualSpacing/>
              <w:rPr>
                <w:rFonts w:asciiTheme="minorHAnsi" w:hAnsiTheme="minorHAnsi" w:cstheme="minorHAnsi"/>
                <w:sz w:val="20"/>
                <w:szCs w:val="20"/>
              </w:rPr>
            </w:pPr>
            <w:r>
              <w:rPr>
                <w:rFonts w:asciiTheme="minorHAnsi" w:hAnsiTheme="minorHAnsi" w:cstheme="minorHAnsi"/>
                <w:sz w:val="20"/>
                <w:szCs w:val="20"/>
              </w:rPr>
              <w:t>First draft thematic analysis</w:t>
            </w:r>
          </w:p>
          <w:p w14:paraId="701E68CD" w14:textId="19AAD1CD" w:rsidR="002A7C00" w:rsidRDefault="002A7C00" w:rsidP="001821D2">
            <w:pPr>
              <w:pStyle w:val="Text"/>
              <w:numPr>
                <w:ilvl w:val="0"/>
                <w:numId w:val="6"/>
              </w:numPr>
              <w:contextualSpacing/>
              <w:rPr>
                <w:rFonts w:asciiTheme="minorHAnsi" w:hAnsiTheme="minorHAnsi" w:cstheme="minorHAnsi"/>
                <w:sz w:val="20"/>
                <w:szCs w:val="20"/>
              </w:rPr>
            </w:pPr>
            <w:r>
              <w:rPr>
                <w:rFonts w:asciiTheme="minorHAnsi" w:hAnsiTheme="minorHAnsi" w:cstheme="minorHAnsi"/>
                <w:sz w:val="20"/>
                <w:szCs w:val="20"/>
              </w:rPr>
              <w:t>Finali</w:t>
            </w:r>
            <w:r w:rsidR="0016286C">
              <w:rPr>
                <w:rFonts w:asciiTheme="minorHAnsi" w:hAnsiTheme="minorHAnsi" w:cstheme="minorHAnsi"/>
                <w:sz w:val="20"/>
                <w:szCs w:val="20"/>
              </w:rPr>
              <w:t>z</w:t>
            </w:r>
            <w:r>
              <w:rPr>
                <w:rFonts w:asciiTheme="minorHAnsi" w:hAnsiTheme="minorHAnsi" w:cstheme="minorHAnsi"/>
                <w:sz w:val="20"/>
                <w:szCs w:val="20"/>
              </w:rPr>
              <w:t>ed thematic analysis</w:t>
            </w:r>
          </w:p>
          <w:p w14:paraId="4CC3BA2F" w14:textId="77777777" w:rsidR="00983BE9" w:rsidRPr="00446166" w:rsidRDefault="00983BE9" w:rsidP="00446166">
            <w:pPr>
              <w:pStyle w:val="Text"/>
              <w:contextualSpacing/>
              <w:rPr>
                <w:rFonts w:cs="Tahoma"/>
                <w:sz w:val="20"/>
                <w:szCs w:val="20"/>
              </w:rPr>
            </w:pP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3856" w:type="dxa"/>
            <w:gridSpan w:val="2"/>
            <w:tcBorders>
              <w:top w:val="single" w:sz="4" w:space="0" w:color="C0C0C0"/>
              <w:left w:val="single" w:sz="4" w:space="0" w:color="C0C0C0"/>
              <w:bottom w:val="single" w:sz="4" w:space="0" w:color="C0C0C0"/>
              <w:right w:val="single" w:sz="4" w:space="0" w:color="C0C0C0"/>
            </w:tcBorders>
          </w:tcPr>
          <w:p w14:paraId="0D43E687" w14:textId="4BB3CC50" w:rsidR="00240BFB" w:rsidRDefault="002A7C00" w:rsidP="00213183">
            <w:pPr>
              <w:pStyle w:val="Text"/>
              <w:contextualSpacing/>
              <w:rPr>
                <w:rFonts w:asciiTheme="minorHAnsi" w:hAnsiTheme="minorHAnsi" w:cstheme="minorHAnsi"/>
                <w:sz w:val="20"/>
                <w:szCs w:val="20"/>
                <w:lang w:val="en-GB"/>
              </w:rPr>
            </w:pPr>
            <w:r w:rsidRPr="00FF7536">
              <w:rPr>
                <w:rFonts w:asciiTheme="minorHAnsi" w:hAnsiTheme="minorHAnsi" w:cstheme="minorHAnsi"/>
                <w:sz w:val="20"/>
                <w:szCs w:val="20"/>
                <w:lang w:val="en-GB"/>
              </w:rPr>
              <w:t>Continuous</w:t>
            </w:r>
          </w:p>
          <w:p w14:paraId="4BB1E51D" w14:textId="77777777" w:rsidR="002A7C00" w:rsidRPr="00FF7536" w:rsidRDefault="002A7C00" w:rsidP="00213183">
            <w:pPr>
              <w:pStyle w:val="Text"/>
              <w:contextualSpacing/>
              <w:rPr>
                <w:rFonts w:asciiTheme="minorHAnsi" w:hAnsiTheme="minorHAnsi" w:cstheme="minorHAnsi"/>
                <w:sz w:val="20"/>
                <w:szCs w:val="20"/>
                <w:lang w:val="en-GB"/>
              </w:rPr>
            </w:pPr>
          </w:p>
          <w:p w14:paraId="10C755CF" w14:textId="038D24E7" w:rsidR="002A7C00" w:rsidRDefault="002A7C00" w:rsidP="00213183">
            <w:pPr>
              <w:pStyle w:val="Text"/>
              <w:contextualSpacing/>
              <w:rPr>
                <w:rFonts w:asciiTheme="minorHAnsi" w:hAnsiTheme="minorHAnsi" w:cstheme="minorHAnsi"/>
                <w:sz w:val="20"/>
                <w:szCs w:val="20"/>
                <w:lang w:val="en-GB"/>
              </w:rPr>
            </w:pPr>
            <w:r w:rsidRPr="00FF7536">
              <w:rPr>
                <w:rFonts w:asciiTheme="minorHAnsi" w:hAnsiTheme="minorHAnsi" w:cstheme="minorHAnsi"/>
                <w:sz w:val="20"/>
                <w:szCs w:val="20"/>
                <w:lang w:val="en-GB"/>
              </w:rPr>
              <w:t>Three weeks after inception of the internship</w:t>
            </w:r>
          </w:p>
          <w:p w14:paraId="58CD707B" w14:textId="033CF534" w:rsidR="002A7C00" w:rsidRDefault="002A7C00" w:rsidP="00213183">
            <w:pPr>
              <w:pStyle w:val="Text"/>
              <w:contextualSpacing/>
              <w:rPr>
                <w:rFonts w:asciiTheme="minorHAnsi" w:hAnsiTheme="minorHAnsi" w:cstheme="minorHAnsi"/>
                <w:sz w:val="20"/>
                <w:szCs w:val="20"/>
                <w:lang w:val="en-GB"/>
              </w:rPr>
            </w:pPr>
            <w:r>
              <w:rPr>
                <w:rFonts w:asciiTheme="minorHAnsi" w:hAnsiTheme="minorHAnsi" w:cstheme="minorHAnsi"/>
                <w:sz w:val="20"/>
                <w:szCs w:val="20"/>
                <w:lang w:val="en-GB"/>
              </w:rPr>
              <w:t>Two months after inception of the internship</w:t>
            </w:r>
          </w:p>
          <w:p w14:paraId="54976E35" w14:textId="4C84095C" w:rsidR="002A7C00" w:rsidRDefault="002A7C00" w:rsidP="00213183">
            <w:pPr>
              <w:pStyle w:val="Text"/>
              <w:contextualSpacing/>
              <w:rPr>
                <w:rFonts w:asciiTheme="minorHAnsi" w:hAnsiTheme="minorHAnsi" w:cstheme="minorHAnsi"/>
                <w:sz w:val="20"/>
                <w:szCs w:val="20"/>
                <w:lang w:val="en-GB"/>
              </w:rPr>
            </w:pPr>
            <w:r>
              <w:rPr>
                <w:rFonts w:asciiTheme="minorHAnsi" w:hAnsiTheme="minorHAnsi" w:cstheme="minorHAnsi"/>
                <w:sz w:val="20"/>
                <w:szCs w:val="20"/>
                <w:lang w:val="en-GB"/>
              </w:rPr>
              <w:t>End of internship</w:t>
            </w:r>
          </w:p>
          <w:p w14:paraId="7F36B840" w14:textId="77777777" w:rsidR="002A7C00" w:rsidRPr="00FF7536" w:rsidRDefault="002A7C00" w:rsidP="00213183">
            <w:pPr>
              <w:pStyle w:val="Text"/>
              <w:contextualSpacing/>
              <w:rPr>
                <w:rFonts w:asciiTheme="minorHAnsi" w:hAnsiTheme="minorHAnsi" w:cstheme="minorHAnsi"/>
                <w:sz w:val="20"/>
                <w:szCs w:val="20"/>
                <w:lang w:val="en-GB"/>
              </w:rPr>
            </w:pPr>
          </w:p>
          <w:p w14:paraId="24F9E91B" w14:textId="1970A06E" w:rsidR="002A7C00" w:rsidRPr="00FF7536" w:rsidRDefault="002A7C00" w:rsidP="00213183">
            <w:pPr>
              <w:pStyle w:val="Text"/>
              <w:contextualSpacing/>
              <w:rPr>
                <w:rFonts w:cs="Tahoma"/>
                <w:sz w:val="20"/>
                <w:szCs w:val="20"/>
                <w:lang w:val="en-GB"/>
              </w:rPr>
            </w:pPr>
          </w:p>
        </w:tc>
      </w:tr>
      <w:tr w:rsidR="006555B3" w:rsidRPr="00446166" w14:paraId="2F3AAA89"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0B5CDB29" w:rsidR="0098339E" w:rsidRDefault="0098339E" w:rsidP="00446166">
            <w:pPr>
              <w:spacing w:line="281" w:lineRule="auto"/>
              <w:rPr>
                <w:rFonts w:ascii="Tahoma" w:hAnsi="Tahoma" w:cs="Tahoma"/>
                <w:b/>
                <w:bCs/>
                <w:sz w:val="20"/>
                <w:szCs w:val="20"/>
                <w:u w:val="single"/>
              </w:rPr>
            </w:pPr>
          </w:p>
          <w:p w14:paraId="1C32D255" w14:textId="77777777" w:rsidR="001821D2" w:rsidRPr="00283AA1" w:rsidRDefault="001821D2" w:rsidP="001821D2">
            <w:pPr>
              <w:pStyle w:val="a5"/>
              <w:numPr>
                <w:ilvl w:val="0"/>
                <w:numId w:val="18"/>
              </w:numPr>
              <w:spacing w:line="281" w:lineRule="auto"/>
              <w:rPr>
                <w:rFonts w:asciiTheme="minorHAnsi" w:hAnsiTheme="minorHAnsi" w:cstheme="minorHAnsi"/>
                <w:sz w:val="20"/>
                <w:szCs w:val="20"/>
              </w:rPr>
            </w:pPr>
            <w:r w:rsidRPr="00283AA1">
              <w:rPr>
                <w:rFonts w:asciiTheme="minorHAnsi" w:hAnsiTheme="minorHAnsi" w:cstheme="minorHAnsi"/>
                <w:sz w:val="20"/>
                <w:szCs w:val="20"/>
              </w:rPr>
              <w:t>Communication</w:t>
            </w:r>
          </w:p>
          <w:p w14:paraId="64BBC5AB" w14:textId="77777777" w:rsidR="001821D2" w:rsidRPr="00283AA1" w:rsidRDefault="001821D2" w:rsidP="001821D2">
            <w:pPr>
              <w:pStyle w:val="a5"/>
              <w:numPr>
                <w:ilvl w:val="0"/>
                <w:numId w:val="18"/>
              </w:numPr>
              <w:spacing w:line="281" w:lineRule="auto"/>
              <w:rPr>
                <w:rFonts w:asciiTheme="minorHAnsi" w:hAnsiTheme="minorHAnsi" w:cstheme="minorHAnsi"/>
                <w:sz w:val="20"/>
                <w:szCs w:val="20"/>
              </w:rPr>
            </w:pPr>
            <w:r w:rsidRPr="00283AA1">
              <w:rPr>
                <w:rFonts w:asciiTheme="minorHAnsi" w:hAnsiTheme="minorHAnsi" w:cstheme="minorHAnsi"/>
                <w:sz w:val="20"/>
                <w:szCs w:val="20"/>
              </w:rPr>
              <w:t>Teamwork</w:t>
            </w:r>
          </w:p>
          <w:p w14:paraId="129B1335" w14:textId="77777777" w:rsidR="001821D2" w:rsidRPr="00283AA1" w:rsidRDefault="001821D2" w:rsidP="001821D2">
            <w:pPr>
              <w:pStyle w:val="a5"/>
              <w:numPr>
                <w:ilvl w:val="0"/>
                <w:numId w:val="18"/>
              </w:numPr>
              <w:spacing w:line="281" w:lineRule="auto"/>
              <w:rPr>
                <w:rFonts w:asciiTheme="minorHAnsi" w:hAnsiTheme="minorHAnsi" w:cstheme="minorHAnsi"/>
                <w:sz w:val="20"/>
                <w:szCs w:val="20"/>
              </w:rPr>
            </w:pPr>
            <w:r w:rsidRPr="00283AA1">
              <w:rPr>
                <w:rFonts w:asciiTheme="minorHAnsi" w:hAnsiTheme="minorHAnsi" w:cstheme="minorHAnsi"/>
                <w:sz w:val="20"/>
                <w:szCs w:val="20"/>
              </w:rPr>
              <w:t xml:space="preserve">Results Focus </w:t>
            </w:r>
          </w:p>
          <w:p w14:paraId="623C82D0" w14:textId="77777777" w:rsidR="001821D2" w:rsidRPr="00283AA1" w:rsidRDefault="001821D2" w:rsidP="001821D2">
            <w:pPr>
              <w:pStyle w:val="a5"/>
              <w:numPr>
                <w:ilvl w:val="0"/>
                <w:numId w:val="18"/>
              </w:numPr>
              <w:spacing w:line="281" w:lineRule="auto"/>
              <w:rPr>
                <w:rFonts w:asciiTheme="minorHAnsi" w:hAnsiTheme="minorHAnsi" w:cstheme="minorHAnsi"/>
                <w:sz w:val="20"/>
                <w:szCs w:val="20"/>
              </w:rPr>
            </w:pPr>
            <w:r w:rsidRPr="00283AA1">
              <w:rPr>
                <w:rFonts w:asciiTheme="minorHAnsi" w:hAnsiTheme="minorHAnsi" w:cstheme="minorHAnsi"/>
                <w:sz w:val="20"/>
                <w:szCs w:val="20"/>
              </w:rPr>
              <w:t xml:space="preserve">Partnering and Advocating </w:t>
            </w:r>
          </w:p>
          <w:p w14:paraId="04506B58" w14:textId="77777777" w:rsidR="001821D2" w:rsidRPr="00446166" w:rsidRDefault="001821D2"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34A573BD" w14:textId="1DD8B7C4" w:rsidR="001821D2" w:rsidRPr="00283AA1" w:rsidRDefault="00E36708" w:rsidP="001821D2">
            <w:pPr>
              <w:pStyle w:val="Default"/>
              <w:numPr>
                <w:ilvl w:val="0"/>
                <w:numId w:val="20"/>
              </w:numPr>
              <w:snapToGrid w:val="0"/>
              <w:spacing w:after="120"/>
              <w:ind w:left="714" w:hanging="357"/>
              <w:rPr>
                <w:rFonts w:asciiTheme="minorHAnsi" w:hAnsiTheme="minorHAnsi" w:cstheme="minorHAnsi"/>
                <w:color w:val="auto"/>
                <w:sz w:val="20"/>
                <w:szCs w:val="20"/>
              </w:rPr>
            </w:pPr>
            <w:r w:rsidRPr="00E36708">
              <w:rPr>
                <w:rFonts w:asciiTheme="minorHAnsi" w:hAnsiTheme="minorHAnsi" w:cstheme="minorHAnsi"/>
                <w:color w:val="auto"/>
                <w:sz w:val="20"/>
                <w:szCs w:val="20"/>
              </w:rPr>
              <w:t xml:space="preserve">Enrolled in an under-graduate, graduate degree </w:t>
            </w:r>
            <w:r>
              <w:rPr>
                <w:rFonts w:asciiTheme="minorHAnsi" w:hAnsiTheme="minorHAnsi" w:cstheme="minorHAnsi"/>
                <w:color w:val="auto"/>
                <w:sz w:val="20"/>
                <w:szCs w:val="20"/>
              </w:rPr>
              <w:t xml:space="preserve">of </w:t>
            </w:r>
            <w:r w:rsidRPr="00E36708">
              <w:rPr>
                <w:rFonts w:asciiTheme="minorHAnsi" w:hAnsiTheme="minorHAnsi" w:cstheme="minorHAnsi"/>
                <w:color w:val="auto"/>
                <w:sz w:val="20"/>
                <w:szCs w:val="20"/>
              </w:rPr>
              <w:t>a bona fide (i.e. listed in the IAU/UNESCO data base) educational institution</w:t>
            </w:r>
            <w:r>
              <w:rPr>
                <w:rFonts w:asciiTheme="minorHAnsi" w:hAnsiTheme="minorHAnsi" w:cstheme="minorHAnsi"/>
                <w:color w:val="auto"/>
                <w:sz w:val="20"/>
                <w:szCs w:val="20"/>
              </w:rPr>
              <w:t xml:space="preserve">s </w:t>
            </w:r>
            <w:r w:rsidR="001821D2" w:rsidRPr="00283AA1">
              <w:rPr>
                <w:rFonts w:asciiTheme="minorHAnsi" w:hAnsiTheme="minorHAnsi" w:cstheme="minorHAnsi"/>
                <w:color w:val="auto"/>
                <w:sz w:val="20"/>
                <w:szCs w:val="20"/>
              </w:rPr>
              <w:t>in international relations, public relations, international cooperation for development,</w:t>
            </w:r>
            <w:r w:rsidR="00821243">
              <w:rPr>
                <w:rFonts w:asciiTheme="minorHAnsi" w:hAnsiTheme="minorHAnsi" w:cstheme="minorHAnsi"/>
                <w:color w:val="auto"/>
                <w:sz w:val="20"/>
                <w:szCs w:val="20"/>
              </w:rPr>
              <w:t xml:space="preserve"> political and administration science, political science</w:t>
            </w:r>
            <w:r w:rsidR="001821D2" w:rsidRPr="00283AA1">
              <w:rPr>
                <w:rFonts w:asciiTheme="minorHAnsi" w:hAnsiTheme="minorHAnsi" w:cstheme="minorHAnsi"/>
                <w:color w:val="auto"/>
                <w:sz w:val="20"/>
                <w:szCs w:val="20"/>
              </w:rPr>
              <w:t>, social science,</w:t>
            </w:r>
            <w:r w:rsidR="00821243">
              <w:rPr>
                <w:rFonts w:asciiTheme="minorHAnsi" w:hAnsiTheme="minorHAnsi" w:cstheme="minorHAnsi"/>
                <w:color w:val="auto"/>
                <w:sz w:val="20"/>
                <w:szCs w:val="20"/>
              </w:rPr>
              <w:t xml:space="preserve"> sustained</w:t>
            </w:r>
            <w:r w:rsidR="001821D2" w:rsidRPr="00283AA1">
              <w:rPr>
                <w:rFonts w:asciiTheme="minorHAnsi" w:hAnsiTheme="minorHAnsi" w:cstheme="minorHAnsi"/>
                <w:color w:val="auto"/>
                <w:sz w:val="20"/>
                <w:szCs w:val="20"/>
              </w:rPr>
              <w:t xml:space="preserve"> </w:t>
            </w:r>
            <w:r w:rsidR="00821243">
              <w:rPr>
                <w:rFonts w:asciiTheme="minorHAnsi" w:hAnsiTheme="minorHAnsi" w:cstheme="minorHAnsi"/>
                <w:color w:val="auto"/>
                <w:sz w:val="20"/>
                <w:szCs w:val="20"/>
              </w:rPr>
              <w:t xml:space="preserve">development, agronomy </w:t>
            </w:r>
            <w:r w:rsidR="001821D2" w:rsidRPr="00283AA1">
              <w:rPr>
                <w:rFonts w:asciiTheme="minorHAnsi" w:hAnsiTheme="minorHAnsi" w:cstheme="minorHAnsi"/>
                <w:color w:val="auto"/>
                <w:sz w:val="20"/>
                <w:szCs w:val="20"/>
              </w:rPr>
              <w:t>or related</w:t>
            </w:r>
            <w:r>
              <w:rPr>
                <w:rFonts w:asciiTheme="minorHAnsi" w:hAnsiTheme="minorHAnsi" w:cstheme="minorHAnsi"/>
                <w:color w:val="auto"/>
                <w:sz w:val="20"/>
                <w:szCs w:val="20"/>
              </w:rPr>
              <w:t>, or recent graduates</w:t>
            </w:r>
            <w:r w:rsidR="001821D2">
              <w:rPr>
                <w:rFonts w:asciiTheme="minorHAnsi" w:hAnsiTheme="minorHAnsi" w:cstheme="minorHAnsi"/>
                <w:color w:val="auto"/>
                <w:sz w:val="20"/>
                <w:szCs w:val="20"/>
              </w:rPr>
              <w:t>. Preference will go to applicants currently enrolled in or recently graduated from a post-graduate university programme in a relevant field</w:t>
            </w:r>
            <w:r w:rsidR="001821D2" w:rsidRPr="00283AA1">
              <w:rPr>
                <w:rFonts w:asciiTheme="minorHAnsi" w:hAnsiTheme="minorHAnsi" w:cstheme="minorHAnsi"/>
                <w:color w:val="auto"/>
                <w:sz w:val="20"/>
                <w:szCs w:val="20"/>
              </w:rPr>
              <w:t>.</w:t>
            </w:r>
            <w:r w:rsidR="001821D2">
              <w:rPr>
                <w:rFonts w:asciiTheme="minorHAnsi" w:hAnsiTheme="minorHAnsi" w:cstheme="minorHAnsi"/>
                <w:color w:val="auto"/>
                <w:sz w:val="20"/>
                <w:szCs w:val="20"/>
              </w:rPr>
              <w:t xml:space="preserve"> </w:t>
            </w:r>
            <w:r w:rsidR="001821D2" w:rsidRPr="00283AA1">
              <w:rPr>
                <w:rFonts w:asciiTheme="minorHAnsi" w:hAnsiTheme="minorHAnsi" w:cstheme="minorHAnsi"/>
                <w:color w:val="auto"/>
                <w:sz w:val="20"/>
                <w:szCs w:val="20"/>
              </w:rPr>
              <w:t xml:space="preserve"> </w:t>
            </w:r>
          </w:p>
          <w:p w14:paraId="4A55EDF4" w14:textId="1E0E983F" w:rsidR="001821D2" w:rsidRPr="00283AA1" w:rsidRDefault="002A7C00" w:rsidP="001821D2">
            <w:pPr>
              <w:pStyle w:val="a5"/>
              <w:numPr>
                <w:ilvl w:val="0"/>
                <w:numId w:val="20"/>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Working level</w:t>
            </w:r>
            <w:r w:rsidRPr="00283AA1">
              <w:rPr>
                <w:rFonts w:asciiTheme="minorHAnsi" w:hAnsiTheme="minorHAnsi" w:cstheme="minorHAnsi"/>
                <w:sz w:val="20"/>
                <w:szCs w:val="20"/>
              </w:rPr>
              <w:t xml:space="preserve"> </w:t>
            </w:r>
            <w:r w:rsidR="001821D2" w:rsidRPr="00283AA1">
              <w:rPr>
                <w:rFonts w:asciiTheme="minorHAnsi" w:hAnsiTheme="minorHAnsi" w:cstheme="minorHAnsi"/>
                <w:sz w:val="20"/>
                <w:szCs w:val="20"/>
              </w:rPr>
              <w:t>communication skills in English, both orally and in writing, with working-level of French.</w:t>
            </w:r>
          </w:p>
          <w:p w14:paraId="5D9690BE" w14:textId="77777777" w:rsidR="001821D2" w:rsidRPr="00283AA1" w:rsidRDefault="001821D2" w:rsidP="001821D2">
            <w:pPr>
              <w:pStyle w:val="a5"/>
              <w:numPr>
                <w:ilvl w:val="0"/>
                <w:numId w:val="20"/>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C</w:t>
            </w:r>
            <w:r w:rsidRPr="00283AA1">
              <w:rPr>
                <w:rFonts w:asciiTheme="minorHAnsi" w:hAnsiTheme="minorHAnsi" w:cstheme="minorHAnsi"/>
                <w:sz w:val="20"/>
                <w:szCs w:val="20"/>
              </w:rPr>
              <w:t>omputer literate in standard software applications</w:t>
            </w:r>
            <w:r>
              <w:rPr>
                <w:rFonts w:asciiTheme="minorHAnsi" w:hAnsiTheme="minorHAnsi" w:cstheme="minorHAnsi"/>
                <w:sz w:val="20"/>
                <w:szCs w:val="20"/>
              </w:rPr>
              <w:t xml:space="preserve"> (mainly Microsoft Office)</w:t>
            </w:r>
            <w:r w:rsidRPr="00283AA1">
              <w:rPr>
                <w:rFonts w:asciiTheme="minorHAnsi" w:hAnsiTheme="minorHAnsi" w:cstheme="minorHAnsi"/>
                <w:sz w:val="20"/>
                <w:szCs w:val="20"/>
              </w:rPr>
              <w:t>.</w:t>
            </w:r>
          </w:p>
          <w:p w14:paraId="743BA076" w14:textId="77777777" w:rsidR="001821D2" w:rsidRPr="00283AA1" w:rsidRDefault="001821D2" w:rsidP="001821D2">
            <w:pPr>
              <w:pStyle w:val="a5"/>
              <w:numPr>
                <w:ilvl w:val="0"/>
                <w:numId w:val="20"/>
              </w:numPr>
              <w:snapToGrid w:val="0"/>
              <w:spacing w:after="120" w:line="281" w:lineRule="auto"/>
              <w:ind w:left="714" w:hanging="357"/>
              <w:contextualSpacing w:val="0"/>
              <w:rPr>
                <w:rFonts w:asciiTheme="minorHAnsi" w:hAnsiTheme="minorHAnsi" w:cstheme="minorHAnsi"/>
                <w:sz w:val="20"/>
                <w:szCs w:val="20"/>
              </w:rPr>
            </w:pPr>
            <w:r w:rsidRPr="00283AA1">
              <w:rPr>
                <w:rFonts w:asciiTheme="minorHAnsi" w:hAnsiTheme="minorHAnsi" w:cstheme="minorHAnsi"/>
                <w:sz w:val="20"/>
                <w:szCs w:val="20"/>
              </w:rPr>
              <w:t>Able to work under pressure within multidisciplinary and diverse cultural background teams.</w:t>
            </w:r>
          </w:p>
          <w:p w14:paraId="2E87CE19" w14:textId="77777777" w:rsidR="001821D2" w:rsidRPr="00283AA1" w:rsidRDefault="001821D2" w:rsidP="001821D2">
            <w:pPr>
              <w:pStyle w:val="a5"/>
              <w:numPr>
                <w:ilvl w:val="0"/>
                <w:numId w:val="20"/>
              </w:numPr>
              <w:snapToGrid w:val="0"/>
              <w:spacing w:after="120" w:line="281" w:lineRule="auto"/>
              <w:ind w:left="714" w:hanging="357"/>
              <w:contextualSpacing w:val="0"/>
              <w:rPr>
                <w:rFonts w:asciiTheme="minorHAnsi" w:hAnsiTheme="minorHAnsi" w:cstheme="minorHAnsi"/>
                <w:sz w:val="20"/>
                <w:szCs w:val="20"/>
              </w:rPr>
            </w:pPr>
            <w:r w:rsidRPr="00283AA1">
              <w:rPr>
                <w:rFonts w:asciiTheme="minorHAnsi" w:hAnsiTheme="minorHAnsi" w:cstheme="minorHAnsi"/>
                <w:sz w:val="20"/>
                <w:szCs w:val="20"/>
              </w:rPr>
              <w:t>Interest in FAO mandate and multilateral cooperation.</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02B4842D" w14:textId="77777777" w:rsidR="00DC016C" w:rsidRPr="00446166" w:rsidRDefault="00DC016C" w:rsidP="00446166">
            <w:pPr>
              <w:pStyle w:val="a5"/>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492B0" w14:textId="77777777" w:rsidR="00F1246E" w:rsidRDefault="00F1246E" w:rsidP="00446166">
      <w:r>
        <w:separator/>
      </w:r>
    </w:p>
  </w:endnote>
  <w:endnote w:type="continuationSeparator" w:id="0">
    <w:p w14:paraId="1AFE6DDE" w14:textId="77777777" w:rsidR="00F1246E" w:rsidRDefault="00F1246E"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altName w:val="Palatino Linotype"/>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3DA58" w14:textId="77777777" w:rsidR="00F1246E" w:rsidRDefault="00F1246E" w:rsidP="00446166">
      <w:r>
        <w:separator/>
      </w:r>
    </w:p>
  </w:footnote>
  <w:footnote w:type="continuationSeparator" w:id="0">
    <w:p w14:paraId="7CCC0EFA" w14:textId="77777777" w:rsidR="00F1246E" w:rsidRDefault="00F1246E"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50E97"/>
    <w:multiLevelType w:val="hybridMultilevel"/>
    <w:tmpl w:val="E5F8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93E73AD"/>
    <w:multiLevelType w:val="hybridMultilevel"/>
    <w:tmpl w:val="2F8EC90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8"/>
  </w:num>
  <w:num w:numId="4">
    <w:abstractNumId w:val="19"/>
  </w:num>
  <w:num w:numId="5">
    <w:abstractNumId w:val="0"/>
  </w:num>
  <w:num w:numId="6">
    <w:abstractNumId w:val="13"/>
  </w:num>
  <w:num w:numId="7">
    <w:abstractNumId w:val="5"/>
  </w:num>
  <w:num w:numId="8">
    <w:abstractNumId w:val="11"/>
  </w:num>
  <w:num w:numId="9">
    <w:abstractNumId w:val="18"/>
  </w:num>
  <w:num w:numId="10">
    <w:abstractNumId w:val="9"/>
  </w:num>
  <w:num w:numId="11">
    <w:abstractNumId w:val="7"/>
  </w:num>
  <w:num w:numId="12">
    <w:abstractNumId w:val="15"/>
  </w:num>
  <w:num w:numId="13">
    <w:abstractNumId w:val="17"/>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6"/>
  </w:num>
  <w:num w:numId="18">
    <w:abstractNumId w:val="6"/>
  </w:num>
  <w:num w:numId="19">
    <w:abstractNumId w:val="6"/>
  </w:num>
  <w:num w:numId="20">
    <w:abstractNumId w:val="2"/>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00D9F"/>
    <w:rsid w:val="0000602F"/>
    <w:rsid w:val="0001020C"/>
    <w:rsid w:val="00032DD3"/>
    <w:rsid w:val="00040A49"/>
    <w:rsid w:val="00062463"/>
    <w:rsid w:val="0006621A"/>
    <w:rsid w:val="00076769"/>
    <w:rsid w:val="000C01EB"/>
    <w:rsid w:val="000C156E"/>
    <w:rsid w:val="000D71BD"/>
    <w:rsid w:val="000E042A"/>
    <w:rsid w:val="000E1684"/>
    <w:rsid w:val="001018E5"/>
    <w:rsid w:val="0010426E"/>
    <w:rsid w:val="00136401"/>
    <w:rsid w:val="00140449"/>
    <w:rsid w:val="001404A6"/>
    <w:rsid w:val="00153C93"/>
    <w:rsid w:val="001554B5"/>
    <w:rsid w:val="0016286C"/>
    <w:rsid w:val="001803AF"/>
    <w:rsid w:val="001821D2"/>
    <w:rsid w:val="001B58F5"/>
    <w:rsid w:val="001F23DB"/>
    <w:rsid w:val="002042EF"/>
    <w:rsid w:val="0021191E"/>
    <w:rsid w:val="00213183"/>
    <w:rsid w:val="00240BFB"/>
    <w:rsid w:val="002476FC"/>
    <w:rsid w:val="002724C9"/>
    <w:rsid w:val="00283DC3"/>
    <w:rsid w:val="002A7C00"/>
    <w:rsid w:val="002B09A9"/>
    <w:rsid w:val="002B3F39"/>
    <w:rsid w:val="002C04DB"/>
    <w:rsid w:val="002E184F"/>
    <w:rsid w:val="00310E09"/>
    <w:rsid w:val="003265EB"/>
    <w:rsid w:val="00332BEF"/>
    <w:rsid w:val="00343E96"/>
    <w:rsid w:val="00360498"/>
    <w:rsid w:val="00374993"/>
    <w:rsid w:val="003854B7"/>
    <w:rsid w:val="00385E48"/>
    <w:rsid w:val="003C322B"/>
    <w:rsid w:val="003D19F5"/>
    <w:rsid w:val="003E21C1"/>
    <w:rsid w:val="004323A0"/>
    <w:rsid w:val="00444C1C"/>
    <w:rsid w:val="00446166"/>
    <w:rsid w:val="00472D6C"/>
    <w:rsid w:val="004C4786"/>
    <w:rsid w:val="004D2413"/>
    <w:rsid w:val="0051710F"/>
    <w:rsid w:val="0052482C"/>
    <w:rsid w:val="0053361C"/>
    <w:rsid w:val="0054532E"/>
    <w:rsid w:val="00560C25"/>
    <w:rsid w:val="00573C5F"/>
    <w:rsid w:val="005771A4"/>
    <w:rsid w:val="00582287"/>
    <w:rsid w:val="005918B2"/>
    <w:rsid w:val="005A21C6"/>
    <w:rsid w:val="005B18E8"/>
    <w:rsid w:val="005D360D"/>
    <w:rsid w:val="00641E0D"/>
    <w:rsid w:val="006457DA"/>
    <w:rsid w:val="006555B3"/>
    <w:rsid w:val="00661C9C"/>
    <w:rsid w:val="006820C4"/>
    <w:rsid w:val="006C0665"/>
    <w:rsid w:val="006D75CC"/>
    <w:rsid w:val="006E2F8D"/>
    <w:rsid w:val="006F331E"/>
    <w:rsid w:val="006F6CE6"/>
    <w:rsid w:val="0070631A"/>
    <w:rsid w:val="0071495D"/>
    <w:rsid w:val="00786FFC"/>
    <w:rsid w:val="0079592D"/>
    <w:rsid w:val="007D1B46"/>
    <w:rsid w:val="00821243"/>
    <w:rsid w:val="0088517F"/>
    <w:rsid w:val="0088556A"/>
    <w:rsid w:val="008A3003"/>
    <w:rsid w:val="008B451A"/>
    <w:rsid w:val="008F1A74"/>
    <w:rsid w:val="00900588"/>
    <w:rsid w:val="009023C0"/>
    <w:rsid w:val="00962EB6"/>
    <w:rsid w:val="009719CC"/>
    <w:rsid w:val="0098339E"/>
    <w:rsid w:val="00983BE9"/>
    <w:rsid w:val="00985F25"/>
    <w:rsid w:val="00997243"/>
    <w:rsid w:val="009A1E7D"/>
    <w:rsid w:val="009B124E"/>
    <w:rsid w:val="009B5A97"/>
    <w:rsid w:val="009D3F12"/>
    <w:rsid w:val="00A001C0"/>
    <w:rsid w:val="00A071ED"/>
    <w:rsid w:val="00A07555"/>
    <w:rsid w:val="00A0797D"/>
    <w:rsid w:val="00A25B5F"/>
    <w:rsid w:val="00A26B2C"/>
    <w:rsid w:val="00AC52BA"/>
    <w:rsid w:val="00AE05FF"/>
    <w:rsid w:val="00AF20B0"/>
    <w:rsid w:val="00AF713A"/>
    <w:rsid w:val="00B0757F"/>
    <w:rsid w:val="00B110C6"/>
    <w:rsid w:val="00B11C3E"/>
    <w:rsid w:val="00B30E80"/>
    <w:rsid w:val="00B43322"/>
    <w:rsid w:val="00B5732C"/>
    <w:rsid w:val="00B66A75"/>
    <w:rsid w:val="00B66EDA"/>
    <w:rsid w:val="00B96C4C"/>
    <w:rsid w:val="00BD1FDB"/>
    <w:rsid w:val="00C1320C"/>
    <w:rsid w:val="00C20CBA"/>
    <w:rsid w:val="00C31D6B"/>
    <w:rsid w:val="00C875D2"/>
    <w:rsid w:val="00CA73DA"/>
    <w:rsid w:val="00CC5045"/>
    <w:rsid w:val="00D16712"/>
    <w:rsid w:val="00D408F3"/>
    <w:rsid w:val="00D53449"/>
    <w:rsid w:val="00D60FA2"/>
    <w:rsid w:val="00D61E16"/>
    <w:rsid w:val="00D65167"/>
    <w:rsid w:val="00D71408"/>
    <w:rsid w:val="00D813B4"/>
    <w:rsid w:val="00D835F0"/>
    <w:rsid w:val="00D91E0B"/>
    <w:rsid w:val="00DA5117"/>
    <w:rsid w:val="00DC016C"/>
    <w:rsid w:val="00DC4CA4"/>
    <w:rsid w:val="00DD290B"/>
    <w:rsid w:val="00DE7200"/>
    <w:rsid w:val="00DE7847"/>
    <w:rsid w:val="00E119E7"/>
    <w:rsid w:val="00E12DF8"/>
    <w:rsid w:val="00E15CE9"/>
    <w:rsid w:val="00E36708"/>
    <w:rsid w:val="00E50948"/>
    <w:rsid w:val="00E667B7"/>
    <w:rsid w:val="00E90B47"/>
    <w:rsid w:val="00E91BA9"/>
    <w:rsid w:val="00EE270B"/>
    <w:rsid w:val="00EF421F"/>
    <w:rsid w:val="00F1246E"/>
    <w:rsid w:val="00F22F85"/>
    <w:rsid w:val="00F50A9F"/>
    <w:rsid w:val="00F50F1A"/>
    <w:rsid w:val="00F6076C"/>
    <w:rsid w:val="00F64987"/>
    <w:rsid w:val="00F86CD6"/>
    <w:rsid w:val="00F91B48"/>
    <w:rsid w:val="00FA13E9"/>
    <w:rsid w:val="00FB2CDD"/>
    <w:rsid w:val="00FC1CB3"/>
    <w:rsid w:val="00FD3580"/>
    <w:rsid w:val="00FE571E"/>
    <w:rsid w:val="00FE6E43"/>
    <w:rsid w:val="00FF7536"/>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010298">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486567">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altName w:val="Palatino Linotype"/>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17535D"/>
    <w:rsid w:val="0029586F"/>
    <w:rsid w:val="002C2E1D"/>
    <w:rsid w:val="003E0BCC"/>
    <w:rsid w:val="00634A5E"/>
    <w:rsid w:val="00685E40"/>
    <w:rsid w:val="006C3C6E"/>
    <w:rsid w:val="00787046"/>
    <w:rsid w:val="007A2397"/>
    <w:rsid w:val="00870333"/>
    <w:rsid w:val="00895E64"/>
    <w:rsid w:val="008C746E"/>
    <w:rsid w:val="009C4D70"/>
    <w:rsid w:val="00A75D48"/>
    <w:rsid w:val="00B00F77"/>
    <w:rsid w:val="00C927ED"/>
    <w:rsid w:val="00CC0384"/>
    <w:rsid w:val="00EC316F"/>
    <w:rsid w:val="00F4775D"/>
    <w:rsid w:val="00FA79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2016-03-01T13:06:00Z</cp:lastPrinted>
  <dcterms:created xsi:type="dcterms:W3CDTF">2022-03-17T15:15:00Z</dcterms:created>
  <dcterms:modified xsi:type="dcterms:W3CDTF">2022-04-12T14:38:00Z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